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1F8E" w14:textId="77777777" w:rsidR="00F05B1E" w:rsidRDefault="00F05B1E" w:rsidP="00F05B1E">
      <w:pPr>
        <w:jc w:val="center"/>
        <w:rPr>
          <w:rFonts w:ascii="Arial" w:hAnsi="Arial" w:cs="Arial"/>
          <w:b/>
          <w:sz w:val="28"/>
          <w:szCs w:val="28"/>
        </w:rPr>
        <w:sectPr w:rsidR="00F05B1E" w:rsidSect="00F05B1E">
          <w:footerReference w:type="default" r:id="rId13"/>
          <w:type w:val="continuous"/>
          <w:pgSz w:w="11906" w:h="16838"/>
          <w:pgMar w:top="1134" w:right="1134" w:bottom="1134" w:left="1134" w:header="709" w:footer="709" w:gutter="0"/>
          <w:cols w:space="708"/>
          <w:docGrid w:linePitch="360"/>
        </w:sectPr>
      </w:pPr>
    </w:p>
    <w:p w14:paraId="69024E52" w14:textId="77777777" w:rsidR="00F05B1E" w:rsidRDefault="00F05B1E" w:rsidP="00F05B1E">
      <w:pPr>
        <w:jc w:val="center"/>
        <w:rPr>
          <w:rFonts w:ascii="Arial" w:hAnsi="Arial" w:cs="Arial"/>
          <w:b/>
          <w:sz w:val="28"/>
          <w:szCs w:val="28"/>
        </w:rPr>
      </w:pPr>
      <w:r>
        <w:rPr>
          <w:noProof/>
        </w:rPr>
        <w:drawing>
          <wp:inline distT="0" distB="0" distL="0" distR="0" wp14:anchorId="7D0270B4" wp14:editId="61AAAB64">
            <wp:extent cx="2796702" cy="763779"/>
            <wp:effectExtent l="0" t="0" r="3810" b="0"/>
            <wp:docPr id="1661397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6702" cy="763779"/>
                    </a:xfrm>
                    <a:prstGeom prst="rect">
                      <a:avLst/>
                    </a:prstGeom>
                  </pic:spPr>
                </pic:pic>
              </a:graphicData>
            </a:graphic>
          </wp:inline>
        </w:drawing>
      </w:r>
    </w:p>
    <w:p w14:paraId="0808D9B7" w14:textId="77777777" w:rsidR="00F05B1E" w:rsidRDefault="00F05B1E" w:rsidP="00F05B1E">
      <w:pPr>
        <w:rPr>
          <w:rFonts w:ascii="Arial" w:hAnsi="Arial" w:cs="Arial"/>
          <w:b/>
          <w:sz w:val="28"/>
          <w:szCs w:val="28"/>
        </w:rPr>
      </w:pPr>
      <w:r>
        <w:rPr>
          <w:noProof/>
        </w:rPr>
        <w:drawing>
          <wp:inline distT="0" distB="0" distL="0" distR="0" wp14:anchorId="6B7DFADC" wp14:editId="5B0DBA76">
            <wp:extent cx="2091447" cy="772765"/>
            <wp:effectExtent l="0" t="0" r="4445" b="8890"/>
            <wp:docPr id="985915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447" cy="772765"/>
                    </a:xfrm>
                    <a:prstGeom prst="rect">
                      <a:avLst/>
                    </a:prstGeom>
                  </pic:spPr>
                </pic:pic>
              </a:graphicData>
            </a:graphic>
          </wp:inline>
        </w:drawing>
      </w:r>
    </w:p>
    <w:p w14:paraId="5694EDE9" w14:textId="77777777" w:rsidR="00F05B1E" w:rsidRDefault="00F05B1E" w:rsidP="00F05B1E">
      <w:pPr>
        <w:rPr>
          <w:rFonts w:ascii="Arial" w:hAnsi="Arial" w:cs="Arial"/>
          <w:b/>
          <w:sz w:val="36"/>
          <w:szCs w:val="36"/>
        </w:rPr>
        <w:sectPr w:rsidR="00F05B1E" w:rsidSect="00676244">
          <w:type w:val="continuous"/>
          <w:pgSz w:w="11906" w:h="16838"/>
          <w:pgMar w:top="1440" w:right="1440" w:bottom="1440" w:left="1440" w:header="708" w:footer="708" w:gutter="0"/>
          <w:cols w:num="2" w:space="708"/>
          <w:docGrid w:linePitch="360"/>
        </w:sectPr>
      </w:pPr>
    </w:p>
    <w:p w14:paraId="2A77F8D6" w14:textId="77777777" w:rsidR="00F05B1E" w:rsidRDefault="00F05B1E" w:rsidP="00F05B1E">
      <w:pPr>
        <w:rPr>
          <w:rFonts w:ascii="Arial" w:hAnsi="Arial" w:cs="Arial"/>
          <w:b/>
          <w:sz w:val="36"/>
          <w:szCs w:val="36"/>
        </w:rPr>
      </w:pPr>
      <w:r>
        <w:rPr>
          <w:rFonts w:ascii="Arial" w:hAnsi="Arial" w:cs="Arial"/>
          <w:b/>
          <w:sz w:val="36"/>
          <w:szCs w:val="36"/>
        </w:rPr>
        <w:t>Internships for Disabled People</w:t>
      </w:r>
    </w:p>
    <w:p w14:paraId="5791E083" w14:textId="77777777" w:rsidR="00F05B1E" w:rsidRPr="008A4B52" w:rsidRDefault="00F05B1E" w:rsidP="00F05B1E">
      <w:pPr>
        <w:rPr>
          <w:rFonts w:ascii="Arial" w:hAnsi="Arial" w:cs="Arial"/>
          <w:b/>
          <w:sz w:val="36"/>
          <w:szCs w:val="36"/>
        </w:rPr>
      </w:pPr>
      <w:r>
        <w:rPr>
          <w:rFonts w:ascii="Arial" w:hAnsi="Arial" w:cs="Arial"/>
          <w:b/>
          <w:sz w:val="36"/>
          <w:szCs w:val="36"/>
        </w:rPr>
        <w:t xml:space="preserve">Job Description and Person Specification </w:t>
      </w:r>
    </w:p>
    <w:p w14:paraId="125EF954" w14:textId="77777777" w:rsidR="00F05B1E" w:rsidRDefault="00F05B1E" w:rsidP="00F05B1E">
      <w:pPr>
        <w:rPr>
          <w:rFonts w:ascii="Arial" w:hAnsi="Arial" w:cs="Arial"/>
          <w:b/>
          <w:sz w:val="28"/>
          <w:szCs w:val="28"/>
        </w:rPr>
      </w:pPr>
    </w:p>
    <w:p w14:paraId="608FC908" w14:textId="77777777" w:rsidR="00F05B1E" w:rsidRPr="003F4246" w:rsidRDefault="00F05B1E" w:rsidP="00F05B1E">
      <w:pPr>
        <w:rPr>
          <w:rFonts w:ascii="Arial" w:hAnsi="Arial" w:cs="Arial"/>
          <w:b/>
          <w:sz w:val="28"/>
          <w:szCs w:val="28"/>
        </w:rPr>
      </w:pPr>
    </w:p>
    <w:p w14:paraId="0720169F" w14:textId="77777777" w:rsidR="00F05B1E" w:rsidRPr="00563561" w:rsidRDefault="00F05B1E" w:rsidP="00F05B1E">
      <w:pPr>
        <w:rPr>
          <w:rFonts w:ascii="Arial" w:hAnsi="Arial" w:cs="Arial"/>
          <w:b/>
          <w:sz w:val="28"/>
          <w:szCs w:val="28"/>
        </w:rPr>
      </w:pPr>
      <w:r w:rsidRPr="00563561">
        <w:rPr>
          <w:rFonts w:ascii="Arial" w:hAnsi="Arial" w:cs="Arial"/>
          <w:b/>
          <w:sz w:val="28"/>
          <w:szCs w:val="28"/>
        </w:rPr>
        <w:t>Background information</w:t>
      </w:r>
    </w:p>
    <w:p w14:paraId="751075A6" w14:textId="77777777" w:rsidR="00F05B1E" w:rsidRPr="00563561" w:rsidRDefault="00F05B1E" w:rsidP="00F05B1E">
      <w:pPr>
        <w:rPr>
          <w:rFonts w:ascii="Arial" w:hAnsi="Arial" w:cs="Arial"/>
          <w:sz w:val="28"/>
          <w:szCs w:val="28"/>
        </w:rPr>
      </w:pPr>
    </w:p>
    <w:p w14:paraId="137E61BC" w14:textId="77777777" w:rsidR="00F05B1E" w:rsidRDefault="00F05B1E" w:rsidP="00F05B1E">
      <w:pPr>
        <w:rPr>
          <w:rFonts w:ascii="Arial" w:hAnsi="Arial" w:cs="Arial"/>
          <w:sz w:val="28"/>
          <w:szCs w:val="28"/>
        </w:rPr>
      </w:pPr>
      <w:r>
        <w:rPr>
          <w:rFonts w:ascii="Arial" w:hAnsi="Arial" w:cs="Arial"/>
          <w:sz w:val="28"/>
          <w:szCs w:val="28"/>
        </w:rPr>
        <w:t xml:space="preserve">Inclusion Scotland has received funding from The Equality Unit at the Scottish Government to set up 30 internships in areas of public life this year. This includes, but is not restricted to Local Government, Scottish Government, Health Boards, Public Bodies and Organisations that influence public sector employees such as membership organisations. The aim of this project is to provide quality paid work experience for disabled people to increase their skills, </w:t>
      </w:r>
      <w:proofErr w:type="gramStart"/>
      <w:r>
        <w:rPr>
          <w:rFonts w:ascii="Arial" w:hAnsi="Arial" w:cs="Arial"/>
          <w:sz w:val="28"/>
          <w:szCs w:val="28"/>
        </w:rPr>
        <w:t>opportunities</w:t>
      </w:r>
      <w:proofErr w:type="gramEnd"/>
      <w:r>
        <w:rPr>
          <w:rFonts w:ascii="Arial" w:hAnsi="Arial" w:cs="Arial"/>
          <w:sz w:val="28"/>
          <w:szCs w:val="28"/>
        </w:rPr>
        <w:t xml:space="preserve"> and professional networks. Through this process, host organisations will learn about supporting disabled people as employees and colleagues, increasing the diversity and experiences of people organisations that provide services to the public. </w:t>
      </w:r>
    </w:p>
    <w:p w14:paraId="727829A8" w14:textId="77777777" w:rsidR="00F05B1E" w:rsidRPr="00563561" w:rsidRDefault="00F05B1E" w:rsidP="00F05B1E">
      <w:pPr>
        <w:rPr>
          <w:rFonts w:ascii="Arial" w:hAnsi="Arial" w:cs="Arial"/>
          <w:sz w:val="28"/>
          <w:szCs w:val="28"/>
        </w:rPr>
      </w:pPr>
    </w:p>
    <w:p w14:paraId="06E3135C" w14:textId="77777777" w:rsidR="00F05B1E" w:rsidRDefault="00F05B1E" w:rsidP="00F05B1E">
      <w:pPr>
        <w:rPr>
          <w:rFonts w:ascii="Arial" w:hAnsi="Arial" w:cs="Arial"/>
          <w:sz w:val="28"/>
          <w:szCs w:val="28"/>
        </w:rPr>
      </w:pPr>
      <w:r w:rsidRPr="00563561">
        <w:rPr>
          <w:rFonts w:ascii="Arial" w:hAnsi="Arial" w:cs="Arial"/>
          <w:sz w:val="28"/>
          <w:szCs w:val="28"/>
        </w:rPr>
        <w:t>Internships are acknowledged as an important route</w:t>
      </w:r>
      <w:r>
        <w:rPr>
          <w:rFonts w:ascii="Arial" w:hAnsi="Arial" w:cs="Arial"/>
          <w:sz w:val="28"/>
          <w:szCs w:val="28"/>
        </w:rPr>
        <w:t xml:space="preserve"> into the world of work for people pursuing professional careers. Unfortunately, there has been a history of internships being offered as unpaid opportunities which benefit mostly wealthy people and those with few barriers to work. Our internships are paid and open only to disabled people. Previous interns have told us that coming into this programme openly as a disabled person meant that they felt relieved that the opportunity was inclusive. We hope that in the long term our work will help make the world of employment more inclusive with barriers for disabled people considerably reduced or completely removed. </w:t>
      </w:r>
    </w:p>
    <w:p w14:paraId="506A77AE" w14:textId="77777777" w:rsidR="00F05B1E" w:rsidRDefault="00F05B1E" w:rsidP="00F05B1E">
      <w:pPr>
        <w:rPr>
          <w:rFonts w:ascii="Arial" w:hAnsi="Arial" w:cs="Arial"/>
          <w:sz w:val="28"/>
          <w:szCs w:val="28"/>
        </w:rPr>
      </w:pPr>
    </w:p>
    <w:p w14:paraId="1F7E1E16" w14:textId="77777777" w:rsidR="00F05B1E" w:rsidRPr="00563561" w:rsidRDefault="00F05B1E" w:rsidP="00F05B1E">
      <w:pPr>
        <w:rPr>
          <w:rFonts w:ascii="Arial" w:hAnsi="Arial" w:cs="Arial"/>
          <w:sz w:val="28"/>
          <w:szCs w:val="28"/>
        </w:rPr>
      </w:pPr>
      <w:r>
        <w:rPr>
          <w:rFonts w:ascii="Arial" w:hAnsi="Arial" w:cs="Arial"/>
          <w:sz w:val="28"/>
          <w:szCs w:val="28"/>
        </w:rPr>
        <w:t>Internships will</w:t>
      </w:r>
      <w:r w:rsidRPr="00563561">
        <w:rPr>
          <w:rFonts w:ascii="Arial" w:hAnsi="Arial" w:cs="Arial"/>
          <w:sz w:val="28"/>
          <w:szCs w:val="28"/>
        </w:rPr>
        <w:t xml:space="preserve"> enable interns to develop skills and knowledge that should improve their employability more generally. Interns wi</w:t>
      </w:r>
      <w:r>
        <w:rPr>
          <w:rFonts w:ascii="Arial" w:hAnsi="Arial" w:cs="Arial"/>
          <w:sz w:val="28"/>
          <w:szCs w:val="28"/>
        </w:rPr>
        <w:t>ll</w:t>
      </w:r>
      <w:r w:rsidRPr="00563561">
        <w:rPr>
          <w:rFonts w:ascii="Arial" w:hAnsi="Arial" w:cs="Arial"/>
          <w:sz w:val="28"/>
          <w:szCs w:val="28"/>
        </w:rPr>
        <w:t xml:space="preserve"> join</w:t>
      </w:r>
      <w:r>
        <w:rPr>
          <w:rFonts w:ascii="Arial" w:hAnsi="Arial" w:cs="Arial"/>
          <w:sz w:val="28"/>
          <w:szCs w:val="28"/>
        </w:rPr>
        <w:t xml:space="preserve"> the employing organisation</w:t>
      </w:r>
      <w:r w:rsidRPr="00563561">
        <w:rPr>
          <w:rFonts w:ascii="Arial" w:hAnsi="Arial" w:cs="Arial"/>
          <w:sz w:val="28"/>
          <w:szCs w:val="28"/>
        </w:rPr>
        <w:t xml:space="preserve">, where they will carry out </w:t>
      </w:r>
      <w:r>
        <w:rPr>
          <w:rFonts w:ascii="Arial" w:hAnsi="Arial" w:cs="Arial"/>
          <w:sz w:val="28"/>
          <w:szCs w:val="28"/>
        </w:rPr>
        <w:t xml:space="preserve">a designated project as detailed below. Giving you responsibility for the planning, </w:t>
      </w:r>
      <w:proofErr w:type="gramStart"/>
      <w:r>
        <w:rPr>
          <w:rFonts w:ascii="Arial" w:hAnsi="Arial" w:cs="Arial"/>
          <w:sz w:val="28"/>
          <w:szCs w:val="28"/>
        </w:rPr>
        <w:t>delivery</w:t>
      </w:r>
      <w:proofErr w:type="gramEnd"/>
      <w:r>
        <w:rPr>
          <w:rFonts w:ascii="Arial" w:hAnsi="Arial" w:cs="Arial"/>
          <w:sz w:val="28"/>
          <w:szCs w:val="28"/>
        </w:rPr>
        <w:t xml:space="preserve"> and evaluation of a piece of work will help you gain a variety of skills and experiences in work. There may also be some chances to shadow the staff team which could give you a better understanding of different work roles you might wish to pursue in your career beyond the internship. </w:t>
      </w:r>
      <w:r w:rsidRPr="00563561">
        <w:rPr>
          <w:rFonts w:ascii="Arial" w:hAnsi="Arial" w:cs="Arial"/>
          <w:sz w:val="28"/>
          <w:szCs w:val="28"/>
        </w:rPr>
        <w:t>The exact content of each</w:t>
      </w:r>
      <w:r>
        <w:rPr>
          <w:rFonts w:ascii="Arial" w:hAnsi="Arial" w:cs="Arial"/>
          <w:sz w:val="28"/>
          <w:szCs w:val="28"/>
        </w:rPr>
        <w:t xml:space="preserve"> </w:t>
      </w:r>
      <w:r w:rsidRPr="00563561">
        <w:rPr>
          <w:rFonts w:ascii="Arial" w:hAnsi="Arial" w:cs="Arial"/>
          <w:sz w:val="28"/>
          <w:szCs w:val="28"/>
        </w:rPr>
        <w:t>internship will vary</w:t>
      </w:r>
      <w:r>
        <w:rPr>
          <w:rFonts w:ascii="Arial" w:hAnsi="Arial" w:cs="Arial"/>
          <w:sz w:val="28"/>
          <w:szCs w:val="28"/>
        </w:rPr>
        <w:t xml:space="preserve">, </w:t>
      </w:r>
      <w:r w:rsidRPr="003F4246">
        <w:rPr>
          <w:rFonts w:ascii="Arial" w:hAnsi="Arial" w:cs="Arial"/>
          <w:sz w:val="28"/>
          <w:szCs w:val="28"/>
        </w:rPr>
        <w:t xml:space="preserve">depending on the </w:t>
      </w:r>
      <w:r>
        <w:rPr>
          <w:rFonts w:ascii="Arial" w:hAnsi="Arial" w:cs="Arial"/>
          <w:sz w:val="28"/>
          <w:szCs w:val="28"/>
        </w:rPr>
        <w:t xml:space="preserve">needs of the </w:t>
      </w:r>
      <w:r>
        <w:rPr>
          <w:rFonts w:ascii="Arial" w:hAnsi="Arial" w:cs="Arial"/>
          <w:sz w:val="28"/>
          <w:szCs w:val="28"/>
        </w:rPr>
        <w:lastRenderedPageBreak/>
        <w:t xml:space="preserve">employer. The roles will be challenging but you will be supported by your colleagues to successfully carry out the work. </w:t>
      </w:r>
      <w:r w:rsidRPr="00563561">
        <w:rPr>
          <w:rFonts w:ascii="Arial" w:hAnsi="Arial" w:cs="Arial"/>
          <w:sz w:val="28"/>
          <w:szCs w:val="28"/>
        </w:rPr>
        <w:t xml:space="preserve"> </w:t>
      </w:r>
    </w:p>
    <w:p w14:paraId="4454FD98" w14:textId="77777777" w:rsidR="00F05B1E" w:rsidRPr="00563561" w:rsidRDefault="00F05B1E" w:rsidP="00F05B1E">
      <w:pPr>
        <w:rPr>
          <w:rFonts w:ascii="Arial" w:hAnsi="Arial" w:cs="Arial"/>
          <w:sz w:val="28"/>
          <w:szCs w:val="28"/>
        </w:rPr>
      </w:pPr>
    </w:p>
    <w:p w14:paraId="0B9194A0" w14:textId="77777777" w:rsidR="00F05B1E" w:rsidRPr="0040320F" w:rsidRDefault="00F05B1E" w:rsidP="00F05B1E">
      <w:pPr>
        <w:rPr>
          <w:rFonts w:ascii="Arial" w:hAnsi="Arial" w:cs="Arial"/>
          <w:sz w:val="28"/>
          <w:szCs w:val="28"/>
        </w:rPr>
      </w:pPr>
      <w:r>
        <w:rPr>
          <w:rFonts w:ascii="Arial" w:hAnsi="Arial" w:cs="Arial"/>
          <w:sz w:val="28"/>
          <w:szCs w:val="28"/>
        </w:rPr>
        <w:t xml:space="preserve">More information can be found in our applicant’s handbook. </w:t>
      </w:r>
    </w:p>
    <w:p w14:paraId="6AFF80E2" w14:textId="77777777" w:rsidR="00F05B1E" w:rsidRPr="0040320F" w:rsidRDefault="00F05B1E" w:rsidP="00F05B1E">
      <w:pPr>
        <w:rPr>
          <w:rFonts w:ascii="Arial" w:hAnsi="Arial" w:cs="Arial"/>
          <w:sz w:val="28"/>
          <w:szCs w:val="28"/>
        </w:rPr>
      </w:pPr>
    </w:p>
    <w:p w14:paraId="6700583C" w14:textId="77777777" w:rsidR="00F05B1E" w:rsidRPr="00563561" w:rsidRDefault="00F05B1E" w:rsidP="00F05B1E">
      <w:pPr>
        <w:rPr>
          <w:rFonts w:ascii="Arial" w:hAnsi="Arial" w:cs="Arial"/>
          <w:sz w:val="28"/>
          <w:szCs w:val="28"/>
        </w:rPr>
      </w:pPr>
      <w:r w:rsidRPr="00563561">
        <w:rPr>
          <w:rFonts w:ascii="Arial" w:hAnsi="Arial" w:cs="Arial"/>
          <w:sz w:val="28"/>
          <w:szCs w:val="28"/>
        </w:rPr>
        <w:t>Interns will receive support, as necessary, with Access to Work applications</w:t>
      </w:r>
      <w:r>
        <w:rPr>
          <w:rFonts w:ascii="Arial" w:hAnsi="Arial" w:cs="Arial"/>
          <w:sz w:val="28"/>
          <w:szCs w:val="28"/>
        </w:rPr>
        <w:t xml:space="preserve">, </w:t>
      </w:r>
      <w:r w:rsidRPr="00563561">
        <w:rPr>
          <w:rFonts w:ascii="Arial" w:hAnsi="Arial" w:cs="Arial"/>
          <w:sz w:val="28"/>
          <w:szCs w:val="28"/>
        </w:rPr>
        <w:t xml:space="preserve">reasonable adjustments, and any issue that might arise. </w:t>
      </w:r>
      <w:r>
        <w:rPr>
          <w:rFonts w:ascii="Arial" w:hAnsi="Arial" w:cs="Arial"/>
          <w:sz w:val="28"/>
          <w:szCs w:val="28"/>
        </w:rPr>
        <w:t xml:space="preserve">We will aim to signpost you to services which can provide ongoing support to look for work beyond the internship, and we will encourage interns to be involved in our peer network and other activities relating to this work such as events, publicity and shaping the development of the programme. </w:t>
      </w:r>
    </w:p>
    <w:p w14:paraId="1345D2A3" w14:textId="77777777" w:rsidR="00F05B1E" w:rsidRPr="00563561" w:rsidRDefault="00F05B1E" w:rsidP="00F05B1E">
      <w:pPr>
        <w:rPr>
          <w:rFonts w:ascii="Arial" w:hAnsi="Arial" w:cs="Arial"/>
          <w:sz w:val="28"/>
          <w:szCs w:val="28"/>
        </w:rPr>
      </w:pPr>
    </w:p>
    <w:p w14:paraId="78AE6CB6" w14:textId="77777777" w:rsidR="00F05B1E" w:rsidRPr="00563561" w:rsidRDefault="00F05B1E" w:rsidP="00F05B1E">
      <w:pPr>
        <w:rPr>
          <w:rFonts w:ascii="Arial" w:hAnsi="Arial" w:cs="Arial"/>
          <w:sz w:val="28"/>
          <w:szCs w:val="28"/>
        </w:rPr>
      </w:pPr>
    </w:p>
    <w:p w14:paraId="568D767B" w14:textId="77777777" w:rsidR="00F05B1E" w:rsidRPr="00563561" w:rsidRDefault="00F05B1E" w:rsidP="00F05B1E">
      <w:pPr>
        <w:rPr>
          <w:rFonts w:ascii="Arial" w:hAnsi="Arial" w:cs="Arial"/>
          <w:sz w:val="28"/>
          <w:szCs w:val="28"/>
        </w:rPr>
      </w:pPr>
      <w:r w:rsidRPr="00563561">
        <w:rPr>
          <w:rFonts w:ascii="Arial" w:hAnsi="Arial" w:cs="Arial"/>
          <w:b/>
          <w:sz w:val="28"/>
          <w:szCs w:val="28"/>
        </w:rPr>
        <w:t>Eligibility</w:t>
      </w:r>
    </w:p>
    <w:p w14:paraId="0C0729F9" w14:textId="77777777" w:rsidR="00F05B1E" w:rsidRDefault="00F05B1E" w:rsidP="00F05B1E">
      <w:pPr>
        <w:rPr>
          <w:rFonts w:ascii="Arial" w:hAnsi="Arial" w:cs="Arial"/>
          <w:sz w:val="28"/>
          <w:szCs w:val="28"/>
        </w:rPr>
      </w:pPr>
    </w:p>
    <w:p w14:paraId="09E1EE68" w14:textId="77777777" w:rsidR="00F05B1E" w:rsidRPr="008F6523" w:rsidRDefault="00F05B1E" w:rsidP="00F05B1E">
      <w:pPr>
        <w:rPr>
          <w:rFonts w:ascii="Arial" w:hAnsi="Arial" w:cs="Arial"/>
          <w:b/>
          <w:sz w:val="28"/>
          <w:szCs w:val="28"/>
        </w:rPr>
      </w:pPr>
      <w:r w:rsidRPr="008F6523">
        <w:rPr>
          <w:rFonts w:ascii="Arial" w:hAnsi="Arial" w:cs="Arial"/>
          <w:b/>
          <w:sz w:val="28"/>
          <w:szCs w:val="28"/>
        </w:rPr>
        <w:t xml:space="preserve">You must be disabled </w:t>
      </w:r>
    </w:p>
    <w:p w14:paraId="3B83C10E" w14:textId="77777777" w:rsidR="00F05B1E" w:rsidRDefault="00F05B1E" w:rsidP="00F05B1E">
      <w:pPr>
        <w:rPr>
          <w:rFonts w:ascii="Arial" w:hAnsi="Arial" w:cs="Arial"/>
          <w:sz w:val="28"/>
          <w:szCs w:val="28"/>
        </w:rPr>
      </w:pPr>
      <w:r>
        <w:rPr>
          <w:rFonts w:ascii="Arial" w:hAnsi="Arial" w:cs="Arial"/>
          <w:sz w:val="28"/>
          <w:szCs w:val="28"/>
        </w:rPr>
        <w:t>To apply you must h</w:t>
      </w:r>
      <w:r w:rsidRPr="008F6523">
        <w:rPr>
          <w:rFonts w:ascii="Arial" w:hAnsi="Arial" w:cs="Arial"/>
          <w:sz w:val="28"/>
          <w:szCs w:val="28"/>
        </w:rPr>
        <w:t xml:space="preserve">ave an impairment that means you are a disabled person as defined by the Equality Act 2010: someone who has a physical or mental impairment that has a substantial and long-term adverse effect on his or her ability to carry out normal </w:t>
      </w:r>
      <w:proofErr w:type="gramStart"/>
      <w:r w:rsidRPr="008F6523">
        <w:rPr>
          <w:rFonts w:ascii="Arial" w:hAnsi="Arial" w:cs="Arial"/>
          <w:sz w:val="28"/>
          <w:szCs w:val="28"/>
        </w:rPr>
        <w:t>every day</w:t>
      </w:r>
      <w:proofErr w:type="gramEnd"/>
      <w:r w:rsidRPr="008F6523">
        <w:rPr>
          <w:rFonts w:ascii="Arial" w:hAnsi="Arial" w:cs="Arial"/>
          <w:sz w:val="28"/>
          <w:szCs w:val="28"/>
        </w:rPr>
        <w:t xml:space="preserve"> activities. (This includes sensory impairments).</w:t>
      </w:r>
    </w:p>
    <w:p w14:paraId="4892158B" w14:textId="77777777" w:rsidR="00F05B1E" w:rsidRDefault="00F05B1E" w:rsidP="00F05B1E">
      <w:pPr>
        <w:rPr>
          <w:rFonts w:ascii="Arial" w:hAnsi="Arial" w:cs="Arial"/>
          <w:sz w:val="28"/>
          <w:szCs w:val="28"/>
        </w:rPr>
      </w:pPr>
    </w:p>
    <w:p w14:paraId="27515F12" w14:textId="77777777" w:rsidR="00F05B1E" w:rsidRPr="008F6523" w:rsidRDefault="00F05B1E" w:rsidP="00F05B1E">
      <w:pPr>
        <w:rPr>
          <w:rFonts w:ascii="Arial" w:hAnsi="Arial" w:cs="Arial"/>
          <w:b/>
          <w:sz w:val="28"/>
          <w:szCs w:val="28"/>
        </w:rPr>
      </w:pPr>
      <w:r>
        <w:rPr>
          <w:rFonts w:ascii="Arial" w:hAnsi="Arial" w:cs="Arial"/>
          <w:b/>
          <w:sz w:val="28"/>
          <w:szCs w:val="28"/>
        </w:rPr>
        <w:t>Y</w:t>
      </w:r>
      <w:r w:rsidRPr="008F6523">
        <w:rPr>
          <w:rFonts w:ascii="Arial" w:hAnsi="Arial" w:cs="Arial"/>
          <w:b/>
          <w:sz w:val="28"/>
          <w:szCs w:val="28"/>
        </w:rPr>
        <w:t>ou must be unemployed or “underemployed”</w:t>
      </w:r>
    </w:p>
    <w:p w14:paraId="77B90CC1" w14:textId="77777777" w:rsidR="00F05B1E" w:rsidRDefault="00F05B1E" w:rsidP="00F05B1E">
      <w:pPr>
        <w:rPr>
          <w:rFonts w:ascii="Arial" w:hAnsi="Arial" w:cs="Arial"/>
          <w:sz w:val="28"/>
          <w:szCs w:val="28"/>
        </w:rPr>
      </w:pPr>
      <w:r>
        <w:rPr>
          <w:rFonts w:ascii="Arial" w:hAnsi="Arial" w:cs="Arial"/>
          <w:sz w:val="28"/>
          <w:szCs w:val="28"/>
        </w:rPr>
        <w:t xml:space="preserve">You might be out of </w:t>
      </w:r>
      <w:proofErr w:type="gramStart"/>
      <w:r>
        <w:rPr>
          <w:rFonts w:ascii="Arial" w:hAnsi="Arial" w:cs="Arial"/>
          <w:sz w:val="28"/>
          <w:szCs w:val="28"/>
        </w:rPr>
        <w:t>work, or</w:t>
      </w:r>
      <w:proofErr w:type="gramEnd"/>
      <w:r>
        <w:rPr>
          <w:rFonts w:ascii="Arial" w:hAnsi="Arial" w:cs="Arial"/>
          <w:sz w:val="28"/>
          <w:szCs w:val="28"/>
        </w:rPr>
        <w:t xml:space="preserve"> be in work that does not match your skills or education. Your current job might also not have enough hours (very part time or zero hours</w:t>
      </w:r>
      <w:proofErr w:type="gramStart"/>
      <w:r>
        <w:rPr>
          <w:rFonts w:ascii="Arial" w:hAnsi="Arial" w:cs="Arial"/>
          <w:sz w:val="28"/>
          <w:szCs w:val="28"/>
        </w:rPr>
        <w:t>), or</w:t>
      </w:r>
      <w:proofErr w:type="gramEnd"/>
      <w:r>
        <w:rPr>
          <w:rFonts w:ascii="Arial" w:hAnsi="Arial" w:cs="Arial"/>
          <w:sz w:val="28"/>
          <w:szCs w:val="28"/>
        </w:rPr>
        <w:t xml:space="preserve"> pay much less than you are qualified for. Current students can apply but they must be able to demonstrate how they would carry out an internship alongside their studies. Full time students should demonstrate how their current circumstances mean that they are “underemployed”. </w:t>
      </w:r>
    </w:p>
    <w:p w14:paraId="112B3271" w14:textId="77777777" w:rsidR="00F05B1E" w:rsidRDefault="00F05B1E" w:rsidP="00F05B1E">
      <w:pPr>
        <w:rPr>
          <w:rFonts w:ascii="Arial" w:hAnsi="Arial" w:cs="Arial"/>
          <w:sz w:val="28"/>
          <w:szCs w:val="28"/>
        </w:rPr>
      </w:pPr>
    </w:p>
    <w:p w14:paraId="413AC2F0" w14:textId="77777777" w:rsidR="00F05B1E" w:rsidRPr="008F6523" w:rsidRDefault="00F05B1E" w:rsidP="00F05B1E">
      <w:pPr>
        <w:rPr>
          <w:rFonts w:ascii="Arial" w:hAnsi="Arial" w:cs="Arial"/>
          <w:sz w:val="28"/>
          <w:szCs w:val="28"/>
        </w:rPr>
      </w:pPr>
    </w:p>
    <w:p w14:paraId="06553946" w14:textId="77777777" w:rsidR="00F05B1E" w:rsidRDefault="00F05B1E" w:rsidP="00F05B1E">
      <w:pPr>
        <w:pStyle w:val="ListParagraph"/>
        <w:numPr>
          <w:ilvl w:val="0"/>
          <w:numId w:val="6"/>
        </w:numPr>
        <w:rPr>
          <w:rFonts w:ascii="Arial" w:hAnsi="Arial" w:cs="Arial"/>
          <w:sz w:val="28"/>
          <w:szCs w:val="28"/>
        </w:rPr>
      </w:pPr>
      <w:r>
        <w:rPr>
          <w:rFonts w:ascii="Arial" w:hAnsi="Arial" w:cs="Arial"/>
          <w:sz w:val="28"/>
          <w:szCs w:val="28"/>
        </w:rPr>
        <w:t xml:space="preserve">You must demonstrate a genuine need for the opportunity. </w:t>
      </w:r>
    </w:p>
    <w:p w14:paraId="0E82DBDE" w14:textId="77777777" w:rsidR="00F05B1E" w:rsidRDefault="00F05B1E" w:rsidP="00F05B1E">
      <w:pPr>
        <w:pStyle w:val="ListParagraph"/>
        <w:numPr>
          <w:ilvl w:val="0"/>
          <w:numId w:val="6"/>
        </w:numPr>
        <w:rPr>
          <w:rFonts w:ascii="Arial" w:hAnsi="Arial" w:cs="Arial"/>
          <w:sz w:val="28"/>
          <w:szCs w:val="28"/>
        </w:rPr>
      </w:pPr>
      <w:r>
        <w:rPr>
          <w:rFonts w:ascii="Arial" w:hAnsi="Arial" w:cs="Arial"/>
          <w:sz w:val="28"/>
          <w:szCs w:val="28"/>
        </w:rPr>
        <w:t>There are no age limitations for our internships.</w:t>
      </w:r>
    </w:p>
    <w:p w14:paraId="4D399848" w14:textId="77777777" w:rsidR="00F05B1E" w:rsidRDefault="00F05B1E" w:rsidP="00F05B1E">
      <w:pPr>
        <w:pStyle w:val="ListParagraph"/>
        <w:numPr>
          <w:ilvl w:val="0"/>
          <w:numId w:val="6"/>
        </w:numPr>
        <w:rPr>
          <w:rFonts w:ascii="Arial" w:hAnsi="Arial" w:cs="Arial"/>
          <w:sz w:val="28"/>
          <w:szCs w:val="28"/>
        </w:rPr>
      </w:pPr>
      <w:r>
        <w:rPr>
          <w:rFonts w:ascii="Arial" w:hAnsi="Arial" w:cs="Arial"/>
          <w:sz w:val="28"/>
          <w:szCs w:val="28"/>
        </w:rPr>
        <w:t xml:space="preserve">Educational requirements will vary depending on the advertised </w:t>
      </w:r>
      <w:proofErr w:type="gramStart"/>
      <w:r>
        <w:rPr>
          <w:rFonts w:ascii="Arial" w:hAnsi="Arial" w:cs="Arial"/>
          <w:sz w:val="28"/>
          <w:szCs w:val="28"/>
        </w:rPr>
        <w:t>roles,</w:t>
      </w:r>
      <w:proofErr w:type="gramEnd"/>
      <w:r>
        <w:rPr>
          <w:rFonts w:ascii="Arial" w:hAnsi="Arial" w:cs="Arial"/>
          <w:sz w:val="28"/>
          <w:szCs w:val="28"/>
        </w:rPr>
        <w:t xml:space="preserve"> however we aim to be as flexible as possible. We recognise that there are barriers that disabled people face in education and employment, and that you may have life and work experience that prepare you for the role. </w:t>
      </w:r>
    </w:p>
    <w:p w14:paraId="3593EAAF" w14:textId="77777777" w:rsidR="00F05B1E" w:rsidRDefault="00F05B1E" w:rsidP="00F05B1E">
      <w:pPr>
        <w:pStyle w:val="ListParagraph"/>
        <w:numPr>
          <w:ilvl w:val="0"/>
          <w:numId w:val="6"/>
        </w:numPr>
        <w:rPr>
          <w:rFonts w:ascii="Arial" w:hAnsi="Arial" w:cs="Arial"/>
          <w:sz w:val="28"/>
          <w:szCs w:val="28"/>
        </w:rPr>
      </w:pPr>
      <w:r>
        <w:rPr>
          <w:rFonts w:ascii="Arial" w:hAnsi="Arial" w:cs="Arial"/>
          <w:sz w:val="28"/>
          <w:szCs w:val="28"/>
        </w:rPr>
        <w:t>You have the right to work in the UK. For Scottish Government internships, a</w:t>
      </w:r>
      <w:r w:rsidRPr="008F6523">
        <w:rPr>
          <w:rFonts w:ascii="Arial" w:hAnsi="Arial" w:cs="Arial"/>
          <w:sz w:val="28"/>
          <w:szCs w:val="28"/>
        </w:rPr>
        <w:t>s for all United Kingdom</w:t>
      </w:r>
      <w:r>
        <w:rPr>
          <w:rFonts w:ascii="Arial" w:hAnsi="Arial" w:cs="Arial"/>
          <w:sz w:val="28"/>
          <w:szCs w:val="28"/>
        </w:rPr>
        <w:t xml:space="preserve"> Civil Service recruitment, </w:t>
      </w:r>
      <w:r w:rsidRPr="008F6523">
        <w:rPr>
          <w:rFonts w:ascii="Arial" w:hAnsi="Arial" w:cs="Arial"/>
          <w:sz w:val="28"/>
          <w:szCs w:val="28"/>
        </w:rPr>
        <w:lastRenderedPageBreak/>
        <w:t>candidates</w:t>
      </w:r>
      <w:r>
        <w:rPr>
          <w:rFonts w:ascii="Arial" w:hAnsi="Arial" w:cs="Arial"/>
          <w:sz w:val="28"/>
          <w:szCs w:val="28"/>
        </w:rPr>
        <w:t xml:space="preserve"> are required</w:t>
      </w:r>
      <w:r w:rsidRPr="008F6523">
        <w:rPr>
          <w:rFonts w:ascii="Arial" w:hAnsi="Arial" w:cs="Arial"/>
          <w:sz w:val="28"/>
          <w:szCs w:val="28"/>
        </w:rPr>
        <w:t xml:space="preserve"> to meet certain nationality requirements. These are that candidates must be British or Commonwealth citizens, British protected persons, citizens of the Republic of Ireland or, in some circumstances, nationals of other European Community member states.</w:t>
      </w:r>
    </w:p>
    <w:p w14:paraId="069EFDF7" w14:textId="77777777" w:rsidR="00F05B1E" w:rsidRDefault="00F05B1E" w:rsidP="00F05B1E">
      <w:pPr>
        <w:pStyle w:val="ListParagraph"/>
        <w:numPr>
          <w:ilvl w:val="0"/>
          <w:numId w:val="6"/>
        </w:numPr>
        <w:rPr>
          <w:rFonts w:ascii="Arial" w:hAnsi="Arial" w:cs="Arial"/>
          <w:sz w:val="28"/>
          <w:szCs w:val="28"/>
        </w:rPr>
      </w:pPr>
      <w:r>
        <w:rPr>
          <w:rFonts w:ascii="Arial" w:hAnsi="Arial" w:cs="Arial"/>
          <w:sz w:val="28"/>
          <w:szCs w:val="28"/>
        </w:rPr>
        <w:t xml:space="preserve">Having a criminal record will not necessarily exclude you from the internship programme. Some employers will carry out disclosure and security checks, and some may have exemptions for people with criminal records. Please check each job description for guidance. </w:t>
      </w:r>
    </w:p>
    <w:p w14:paraId="1C819DA9" w14:textId="77777777" w:rsidR="00F05B1E" w:rsidRPr="00563561" w:rsidRDefault="00F05B1E" w:rsidP="00F05B1E">
      <w:pPr>
        <w:rPr>
          <w:rFonts w:ascii="Arial" w:hAnsi="Arial" w:cs="Arial"/>
          <w:sz w:val="28"/>
          <w:szCs w:val="28"/>
        </w:rPr>
      </w:pPr>
    </w:p>
    <w:p w14:paraId="338A2753" w14:textId="77777777" w:rsidR="00F05B1E" w:rsidRPr="00563561" w:rsidRDefault="00F05B1E" w:rsidP="00F05B1E">
      <w:pPr>
        <w:rPr>
          <w:rFonts w:ascii="Arial" w:hAnsi="Arial" w:cs="Arial"/>
          <w:sz w:val="28"/>
          <w:szCs w:val="28"/>
        </w:rPr>
      </w:pPr>
    </w:p>
    <w:p w14:paraId="56136734" w14:textId="77777777" w:rsidR="00F05B1E" w:rsidRPr="00563561" w:rsidRDefault="00F05B1E" w:rsidP="00F05B1E">
      <w:pPr>
        <w:rPr>
          <w:rFonts w:ascii="Arial" w:hAnsi="Arial" w:cs="Arial"/>
          <w:b/>
          <w:sz w:val="28"/>
          <w:szCs w:val="28"/>
        </w:rPr>
      </w:pPr>
      <w:r w:rsidRPr="00563561">
        <w:rPr>
          <w:rFonts w:ascii="Arial" w:hAnsi="Arial" w:cs="Arial"/>
          <w:b/>
          <w:sz w:val="28"/>
          <w:szCs w:val="28"/>
        </w:rPr>
        <w:t>Recruitment process</w:t>
      </w:r>
    </w:p>
    <w:p w14:paraId="416B1DBE" w14:textId="77777777" w:rsidR="00F05B1E" w:rsidRPr="00563561" w:rsidRDefault="00F05B1E" w:rsidP="00F05B1E">
      <w:pPr>
        <w:rPr>
          <w:rFonts w:ascii="Arial" w:hAnsi="Arial" w:cs="Arial"/>
          <w:sz w:val="28"/>
          <w:szCs w:val="28"/>
        </w:rPr>
      </w:pPr>
    </w:p>
    <w:p w14:paraId="4560D26C" w14:textId="77777777" w:rsidR="00F05B1E" w:rsidRDefault="00F05B1E" w:rsidP="00F05B1E">
      <w:pPr>
        <w:rPr>
          <w:rFonts w:ascii="Arial" w:hAnsi="Arial" w:cs="Arial"/>
          <w:sz w:val="28"/>
          <w:szCs w:val="28"/>
        </w:rPr>
      </w:pPr>
      <w:r>
        <w:rPr>
          <w:rFonts w:ascii="Arial" w:hAnsi="Arial" w:cs="Arial"/>
          <w:sz w:val="28"/>
          <w:szCs w:val="28"/>
        </w:rPr>
        <w:t>Shortlisting will take place between Inclusion Scotland and the host employer</w:t>
      </w:r>
      <w:r w:rsidRPr="00563561">
        <w:rPr>
          <w:rFonts w:ascii="Arial" w:hAnsi="Arial" w:cs="Arial"/>
          <w:sz w:val="28"/>
          <w:szCs w:val="28"/>
        </w:rPr>
        <w:t xml:space="preserve">. </w:t>
      </w:r>
      <w:r>
        <w:rPr>
          <w:rFonts w:ascii="Arial" w:hAnsi="Arial" w:cs="Arial"/>
          <w:sz w:val="28"/>
          <w:szCs w:val="28"/>
        </w:rPr>
        <w:t xml:space="preserve">We aim to provide prompt, constructive feedback to applicants who are unsuccessful, although we hope to offer interview to as many candidates as we can where practical. </w:t>
      </w:r>
    </w:p>
    <w:p w14:paraId="2E754F41" w14:textId="77777777" w:rsidR="00F05B1E" w:rsidRDefault="00F05B1E" w:rsidP="00F05B1E">
      <w:pPr>
        <w:rPr>
          <w:rFonts w:ascii="Arial" w:hAnsi="Arial" w:cs="Arial"/>
          <w:sz w:val="28"/>
          <w:szCs w:val="28"/>
        </w:rPr>
      </w:pPr>
    </w:p>
    <w:p w14:paraId="656E382B" w14:textId="77777777" w:rsidR="00F05B1E" w:rsidRPr="00563561" w:rsidRDefault="00F05B1E" w:rsidP="00F05B1E">
      <w:pPr>
        <w:rPr>
          <w:rFonts w:ascii="Arial" w:hAnsi="Arial" w:cs="Arial"/>
          <w:sz w:val="28"/>
          <w:szCs w:val="28"/>
        </w:rPr>
      </w:pPr>
      <w:r>
        <w:rPr>
          <w:rFonts w:ascii="Arial" w:hAnsi="Arial" w:cs="Arial"/>
          <w:sz w:val="28"/>
          <w:szCs w:val="28"/>
        </w:rPr>
        <w:t xml:space="preserve">The application form gives you the opportunity to request reasonable adjustments for interview. It is natural to worry that these may be taken into consideration when we shortlist, but this is not the case! We like to know what we can do to help you have a fair and equal chance in your interview. </w:t>
      </w:r>
    </w:p>
    <w:p w14:paraId="1BD3B8A2" w14:textId="77777777" w:rsidR="00F05B1E" w:rsidRDefault="00F05B1E" w:rsidP="00F05B1E">
      <w:pPr>
        <w:rPr>
          <w:rFonts w:ascii="Arial" w:hAnsi="Arial" w:cs="Arial"/>
          <w:b/>
          <w:sz w:val="28"/>
          <w:szCs w:val="28"/>
        </w:rPr>
      </w:pPr>
    </w:p>
    <w:p w14:paraId="245EDE65" w14:textId="77777777" w:rsidR="00F05B1E" w:rsidRPr="00563561" w:rsidRDefault="00F05B1E" w:rsidP="00F05B1E">
      <w:pPr>
        <w:rPr>
          <w:rFonts w:ascii="Arial" w:hAnsi="Arial" w:cs="Arial"/>
          <w:sz w:val="28"/>
          <w:szCs w:val="28"/>
        </w:rPr>
      </w:pPr>
      <w:r w:rsidRPr="00563561">
        <w:rPr>
          <w:rFonts w:ascii="Arial" w:hAnsi="Arial" w:cs="Arial"/>
          <w:b/>
          <w:sz w:val="28"/>
          <w:szCs w:val="28"/>
        </w:rPr>
        <w:t>Inclusion Scotland</w:t>
      </w:r>
    </w:p>
    <w:p w14:paraId="66867D5D" w14:textId="77777777" w:rsidR="00F05B1E" w:rsidRPr="00563561" w:rsidRDefault="00F05B1E" w:rsidP="00F05B1E">
      <w:pPr>
        <w:rPr>
          <w:rFonts w:ascii="Arial" w:hAnsi="Arial" w:cs="Arial"/>
          <w:sz w:val="28"/>
          <w:szCs w:val="28"/>
        </w:rPr>
      </w:pPr>
    </w:p>
    <w:p w14:paraId="50844D39" w14:textId="77777777" w:rsidR="00F05B1E" w:rsidRPr="00563561" w:rsidRDefault="00F05B1E" w:rsidP="00F05B1E">
      <w:pPr>
        <w:rPr>
          <w:rFonts w:ascii="Arial" w:hAnsi="Arial" w:cs="Arial"/>
          <w:sz w:val="28"/>
          <w:szCs w:val="28"/>
        </w:rPr>
      </w:pPr>
      <w:r>
        <w:rPr>
          <w:rFonts w:ascii="Arial" w:hAnsi="Arial" w:cs="Arial"/>
          <w:sz w:val="28"/>
          <w:szCs w:val="28"/>
        </w:rPr>
        <w:t>We are the grant holders for this</w:t>
      </w:r>
      <w:r w:rsidRPr="00563561">
        <w:rPr>
          <w:rFonts w:ascii="Arial" w:hAnsi="Arial" w:cs="Arial"/>
          <w:sz w:val="28"/>
          <w:szCs w:val="28"/>
        </w:rPr>
        <w:t xml:space="preserve"> project. Our role </w:t>
      </w:r>
      <w:r>
        <w:rPr>
          <w:rFonts w:ascii="Arial" w:hAnsi="Arial" w:cs="Arial"/>
          <w:sz w:val="28"/>
          <w:szCs w:val="28"/>
        </w:rPr>
        <w:t xml:space="preserve">during the internship </w:t>
      </w:r>
      <w:r w:rsidRPr="00563561">
        <w:rPr>
          <w:rFonts w:ascii="Arial" w:hAnsi="Arial" w:cs="Arial"/>
          <w:sz w:val="28"/>
          <w:szCs w:val="28"/>
        </w:rPr>
        <w:t>includes supporting interns</w:t>
      </w:r>
      <w:r>
        <w:rPr>
          <w:rFonts w:ascii="Arial" w:hAnsi="Arial" w:cs="Arial"/>
          <w:sz w:val="28"/>
          <w:szCs w:val="28"/>
        </w:rPr>
        <w:t xml:space="preserve"> and employers with disability related adjustments,</w:t>
      </w:r>
      <w:r w:rsidRPr="00563561">
        <w:rPr>
          <w:rFonts w:ascii="Arial" w:hAnsi="Arial" w:cs="Arial"/>
          <w:sz w:val="28"/>
          <w:szCs w:val="28"/>
        </w:rPr>
        <w:t xml:space="preserve"> </w:t>
      </w:r>
      <w:r>
        <w:rPr>
          <w:rFonts w:ascii="Arial" w:hAnsi="Arial" w:cs="Arial"/>
          <w:sz w:val="28"/>
          <w:szCs w:val="28"/>
        </w:rPr>
        <w:t xml:space="preserve">facilitating peer support, </w:t>
      </w:r>
      <w:r w:rsidRPr="00563561">
        <w:rPr>
          <w:rFonts w:ascii="Arial" w:hAnsi="Arial" w:cs="Arial"/>
          <w:sz w:val="28"/>
          <w:szCs w:val="28"/>
        </w:rPr>
        <w:t xml:space="preserve">carrying out monitoring and evaluation, and </w:t>
      </w:r>
      <w:r>
        <w:rPr>
          <w:rFonts w:ascii="Arial" w:hAnsi="Arial" w:cs="Arial"/>
          <w:sz w:val="28"/>
          <w:szCs w:val="28"/>
        </w:rPr>
        <w:t xml:space="preserve">gathering learning to inform approach to inclusive employment. </w:t>
      </w:r>
    </w:p>
    <w:p w14:paraId="7E9367E2" w14:textId="77777777" w:rsidR="00F05B1E" w:rsidRPr="00563561" w:rsidRDefault="00F05B1E" w:rsidP="00F05B1E">
      <w:pPr>
        <w:rPr>
          <w:rFonts w:ascii="Arial" w:hAnsi="Arial" w:cs="Arial"/>
          <w:sz w:val="28"/>
          <w:szCs w:val="28"/>
        </w:rPr>
      </w:pPr>
    </w:p>
    <w:p w14:paraId="780543AE" w14:textId="77777777" w:rsidR="00F05B1E" w:rsidRPr="00563561" w:rsidRDefault="00F05B1E" w:rsidP="00F05B1E">
      <w:pPr>
        <w:rPr>
          <w:rFonts w:ascii="Arial" w:hAnsi="Arial" w:cs="Arial"/>
          <w:sz w:val="28"/>
          <w:szCs w:val="28"/>
        </w:rPr>
      </w:pPr>
      <w:r>
        <w:rPr>
          <w:rFonts w:ascii="Arial" w:hAnsi="Arial" w:cs="Arial"/>
          <w:sz w:val="28"/>
          <w:szCs w:val="28"/>
        </w:rPr>
        <w:t>Inclusion Scotland’s</w:t>
      </w:r>
      <w:r w:rsidRPr="00563561">
        <w:rPr>
          <w:rFonts w:ascii="Arial" w:hAnsi="Arial" w:cs="Arial"/>
          <w:sz w:val="28"/>
          <w:szCs w:val="28"/>
        </w:rPr>
        <w:t xml:space="preserve"> mission is ‘to ensure that policy affecting the everyday lives of disabled people in Scotland is informed by and reflects their views, so that the full inclusion of disabled people into all aspects of Scottish society can be achieved’. We work to promote understanding of the physical, social, economic, cultural and attitudinal barriers that limit disabled people’s everyday </w:t>
      </w:r>
      <w:proofErr w:type="gramStart"/>
      <w:r w:rsidRPr="00563561">
        <w:rPr>
          <w:rFonts w:ascii="Arial" w:hAnsi="Arial" w:cs="Arial"/>
          <w:sz w:val="28"/>
          <w:szCs w:val="28"/>
        </w:rPr>
        <w:t>lives</w:t>
      </w:r>
      <w:proofErr w:type="gramEnd"/>
      <w:r w:rsidRPr="00563561">
        <w:rPr>
          <w:rFonts w:ascii="Arial" w:hAnsi="Arial" w:cs="Arial"/>
          <w:sz w:val="28"/>
          <w:szCs w:val="28"/>
        </w:rPr>
        <w:t xml:space="preserve"> and we advocate action for their removal. We do this by providing information, capacity-building and carrying out policy work. For further information about us see: </w:t>
      </w:r>
      <w:hyperlink r:id="rId16" w:history="1">
        <w:r w:rsidRPr="00563561">
          <w:rPr>
            <w:rStyle w:val="Hyperlink"/>
            <w:rFonts w:ascii="Arial" w:hAnsi="Arial" w:cs="Arial"/>
            <w:sz w:val="28"/>
            <w:szCs w:val="28"/>
          </w:rPr>
          <w:t>http://www.inclusionscotland.org/</w:t>
        </w:r>
      </w:hyperlink>
      <w:r w:rsidRPr="00563561">
        <w:rPr>
          <w:rFonts w:ascii="Arial" w:hAnsi="Arial" w:cs="Arial"/>
          <w:sz w:val="28"/>
          <w:szCs w:val="28"/>
        </w:rPr>
        <w:t xml:space="preserve"> .</w:t>
      </w:r>
    </w:p>
    <w:p w14:paraId="1F125013" w14:textId="1C969FAD" w:rsidR="00F05B1E" w:rsidRDefault="00F05B1E" w:rsidP="003D3362">
      <w:pPr>
        <w:rPr>
          <w:rFonts w:ascii="Arial" w:hAnsi="Arial" w:cs="Arial"/>
          <w:b/>
          <w:bCs/>
          <w:sz w:val="36"/>
          <w:szCs w:val="36"/>
        </w:rPr>
      </w:pPr>
      <w:r>
        <w:rPr>
          <w:rFonts w:ascii="Arial" w:hAnsi="Arial" w:cs="Arial"/>
          <w:b/>
          <w:bCs/>
          <w:sz w:val="36"/>
          <w:szCs w:val="36"/>
        </w:rPr>
        <w:t xml:space="preserve"> </w:t>
      </w:r>
    </w:p>
    <w:p w14:paraId="120140C7" w14:textId="7C0D235B" w:rsidR="00BC4865" w:rsidRPr="003D3362" w:rsidRDefault="6C9CF63C" w:rsidP="003D3362">
      <w:pPr>
        <w:rPr>
          <w:rFonts w:ascii="Arial" w:hAnsi="Arial" w:cs="Arial"/>
          <w:b/>
          <w:bCs/>
          <w:sz w:val="28"/>
          <w:szCs w:val="28"/>
        </w:rPr>
      </w:pPr>
      <w:r w:rsidRPr="7ED42B9D">
        <w:rPr>
          <w:rFonts w:ascii="Arial" w:hAnsi="Arial" w:cs="Arial"/>
          <w:b/>
          <w:bCs/>
          <w:sz w:val="36"/>
          <w:szCs w:val="36"/>
        </w:rPr>
        <w:lastRenderedPageBreak/>
        <w:t>Engagement Intern</w:t>
      </w:r>
      <w:r w:rsidR="0A9CA1DD" w:rsidRPr="7ED42B9D">
        <w:rPr>
          <w:rFonts w:ascii="Arial" w:hAnsi="Arial" w:cs="Arial"/>
          <w:b/>
          <w:bCs/>
          <w:sz w:val="36"/>
          <w:szCs w:val="36"/>
        </w:rPr>
        <w:t>ship</w:t>
      </w:r>
      <w:r w:rsidR="00092F9F">
        <w:rPr>
          <w:rFonts w:ascii="Arial" w:hAnsi="Arial" w:cs="Arial"/>
          <w:b/>
          <w:bCs/>
          <w:sz w:val="36"/>
          <w:szCs w:val="36"/>
        </w:rPr>
        <w:t xml:space="preserve"> with </w:t>
      </w:r>
      <w:r w:rsidR="002F6B11" w:rsidRPr="7ED42B9D">
        <w:rPr>
          <w:rFonts w:ascii="Arial" w:hAnsi="Arial" w:cs="Arial"/>
          <w:b/>
          <w:bCs/>
          <w:sz w:val="36"/>
          <w:szCs w:val="36"/>
        </w:rPr>
        <w:t>Social Security</w:t>
      </w:r>
      <w:r w:rsidR="008F1940">
        <w:rPr>
          <w:rFonts w:ascii="Arial" w:hAnsi="Arial" w:cs="Arial"/>
          <w:b/>
          <w:bCs/>
          <w:sz w:val="36"/>
          <w:szCs w:val="36"/>
        </w:rPr>
        <w:t xml:space="preserve"> </w:t>
      </w:r>
      <w:r w:rsidR="009A5B73">
        <w:rPr>
          <w:rFonts w:ascii="Arial" w:hAnsi="Arial" w:cs="Arial"/>
          <w:b/>
          <w:bCs/>
          <w:sz w:val="36"/>
          <w:szCs w:val="36"/>
        </w:rPr>
        <w:t>Scotland Research Team</w:t>
      </w:r>
    </w:p>
    <w:p w14:paraId="1AA9B051" w14:textId="500B55CC" w:rsidR="00FC776C" w:rsidRPr="002267CA" w:rsidRDefault="00FC776C" w:rsidP="00BC4865">
      <w:pPr>
        <w:pStyle w:val="Default"/>
        <w:rPr>
          <w:rFonts w:ascii="Arial" w:hAnsi="Arial" w:cs="Arial"/>
          <w:color w:val="FF0000"/>
          <w:sz w:val="22"/>
          <w:szCs w:val="22"/>
        </w:rPr>
      </w:pPr>
    </w:p>
    <w:p w14:paraId="4B140CBF" w14:textId="33B3AC05" w:rsidR="00D554B2" w:rsidRDefault="001F0B81" w:rsidP="00BC4865">
      <w:pPr>
        <w:pStyle w:val="Default"/>
        <w:rPr>
          <w:rStyle w:val="normaltextrun"/>
          <w:rFonts w:ascii="Arial" w:hAnsi="Arial" w:cs="Arial"/>
          <w:sz w:val="28"/>
          <w:szCs w:val="28"/>
          <w:shd w:val="clear" w:color="auto" w:fill="FFFFFF"/>
        </w:rPr>
      </w:pPr>
      <w:r w:rsidRPr="00FD44CB">
        <w:rPr>
          <w:rFonts w:ascii="Arial" w:hAnsi="Arial" w:cs="Arial"/>
          <w:b/>
          <w:color w:val="000000" w:themeColor="text1"/>
          <w:sz w:val="28"/>
          <w:szCs w:val="28"/>
        </w:rPr>
        <w:t>Payment</w:t>
      </w:r>
      <w:r w:rsidR="004837DE" w:rsidRPr="00FD44CB">
        <w:rPr>
          <w:rFonts w:ascii="Arial" w:hAnsi="Arial" w:cs="Arial"/>
          <w:b/>
          <w:color w:val="000000" w:themeColor="text1"/>
          <w:sz w:val="28"/>
          <w:szCs w:val="28"/>
        </w:rPr>
        <w:t>:</w:t>
      </w:r>
      <w:r w:rsidRPr="00FD44CB">
        <w:rPr>
          <w:rFonts w:ascii="Arial" w:hAnsi="Arial" w:cs="Arial"/>
          <w:color w:val="000000" w:themeColor="text1"/>
          <w:sz w:val="28"/>
          <w:szCs w:val="28"/>
        </w:rPr>
        <w:t xml:space="preserve"> </w:t>
      </w:r>
      <w:r w:rsidRPr="00FD44CB">
        <w:rPr>
          <w:rFonts w:ascii="Arial" w:hAnsi="Arial" w:cs="Arial"/>
          <w:color w:val="000000" w:themeColor="text1"/>
          <w:sz w:val="28"/>
          <w:szCs w:val="28"/>
        </w:rPr>
        <w:tab/>
      </w:r>
      <w:r w:rsidRPr="009C66E3">
        <w:rPr>
          <w:rFonts w:ascii="Arial" w:hAnsi="Arial" w:cs="Arial"/>
          <w:color w:val="auto"/>
          <w:sz w:val="28"/>
          <w:szCs w:val="28"/>
        </w:rPr>
        <w:tab/>
      </w:r>
      <w:r w:rsidR="008C4BCF">
        <w:rPr>
          <w:rStyle w:val="normaltextrun"/>
          <w:rFonts w:ascii="Arial" w:hAnsi="Arial" w:cs="Arial"/>
          <w:sz w:val="28"/>
          <w:szCs w:val="28"/>
          <w:shd w:val="clear" w:color="auto" w:fill="FFFFFF"/>
        </w:rPr>
        <w:t>Grade B1, approximately £26,995</w:t>
      </w:r>
      <w:r w:rsidR="00D554B2">
        <w:rPr>
          <w:rStyle w:val="normaltextrun"/>
          <w:rFonts w:ascii="Arial" w:hAnsi="Arial" w:cs="Arial"/>
          <w:sz w:val="28"/>
          <w:szCs w:val="28"/>
          <w:shd w:val="clear" w:color="auto" w:fill="FFFFFF"/>
        </w:rPr>
        <w:t xml:space="preserve"> per annum </w:t>
      </w:r>
    </w:p>
    <w:p w14:paraId="7ADDCB52" w14:textId="1DC5DF4B" w:rsidR="001F0B81" w:rsidRPr="00FD44CB" w:rsidRDefault="00D554B2" w:rsidP="00BC4865">
      <w:pPr>
        <w:pStyle w:val="Default"/>
        <w:rPr>
          <w:rFonts w:ascii="Arial" w:hAnsi="Arial" w:cs="Arial"/>
          <w:color w:val="000000" w:themeColor="text1"/>
          <w:sz w:val="28"/>
          <w:szCs w:val="28"/>
        </w:rPr>
      </w:pPr>
      <w:r>
        <w:rPr>
          <w:rStyle w:val="eop"/>
          <w:rFonts w:ascii="Arial" w:hAnsi="Arial" w:cs="Arial"/>
          <w:sz w:val="28"/>
          <w:szCs w:val="28"/>
          <w:shd w:val="clear" w:color="auto" w:fill="FFFFFF"/>
        </w:rPr>
        <w:t> </w:t>
      </w:r>
    </w:p>
    <w:p w14:paraId="29CDF5F6" w14:textId="7DF0F2A1" w:rsidR="004837DE" w:rsidRDefault="001F0B81" w:rsidP="00D138FF">
      <w:pPr>
        <w:pStyle w:val="Default"/>
        <w:ind w:left="2160" w:hanging="2160"/>
        <w:rPr>
          <w:rFonts w:ascii="Arial" w:hAnsi="Arial" w:cs="Arial"/>
          <w:color w:val="auto"/>
          <w:sz w:val="28"/>
          <w:szCs w:val="28"/>
        </w:rPr>
      </w:pPr>
      <w:r w:rsidRPr="3B682984">
        <w:rPr>
          <w:rFonts w:ascii="Arial" w:hAnsi="Arial" w:cs="Arial"/>
          <w:b/>
          <w:bCs/>
          <w:color w:val="000000" w:themeColor="text1"/>
          <w:sz w:val="28"/>
          <w:szCs w:val="28"/>
        </w:rPr>
        <w:t>Accountable to:</w:t>
      </w:r>
      <w:r w:rsidR="00563561" w:rsidRPr="3B682984">
        <w:rPr>
          <w:rFonts w:ascii="Arial" w:hAnsi="Arial" w:cs="Arial"/>
          <w:color w:val="000000" w:themeColor="text1"/>
          <w:sz w:val="28"/>
          <w:szCs w:val="28"/>
        </w:rPr>
        <w:t xml:space="preserve"> </w:t>
      </w:r>
      <w:r w:rsidR="009A5B73">
        <w:rPr>
          <w:rFonts w:ascii="Arial" w:hAnsi="Arial" w:cs="Arial"/>
          <w:color w:val="000000" w:themeColor="text1"/>
          <w:sz w:val="28"/>
          <w:szCs w:val="28"/>
        </w:rPr>
        <w:t>Hayley Cross</w:t>
      </w:r>
      <w:r w:rsidRPr="3B682984">
        <w:rPr>
          <w:rFonts w:ascii="Arial" w:hAnsi="Arial" w:cs="Arial"/>
          <w:color w:val="auto"/>
          <w:sz w:val="28"/>
          <w:szCs w:val="28"/>
        </w:rPr>
        <w:t xml:space="preserve"> </w:t>
      </w:r>
    </w:p>
    <w:p w14:paraId="73658EE6" w14:textId="53B017B8" w:rsidR="00D554B2" w:rsidRPr="002267CA" w:rsidRDefault="00D554B2" w:rsidP="00D138FF">
      <w:pPr>
        <w:pStyle w:val="Default"/>
        <w:ind w:left="2160" w:hanging="2160"/>
        <w:rPr>
          <w:rFonts w:ascii="Arial" w:hAnsi="Arial" w:cs="Arial"/>
          <w:color w:val="FF0000"/>
          <w:sz w:val="28"/>
          <w:szCs w:val="28"/>
        </w:rPr>
      </w:pPr>
    </w:p>
    <w:p w14:paraId="5D61AADE" w14:textId="694FC5ED" w:rsidR="004837DE" w:rsidRDefault="004837DE" w:rsidP="009D3974">
      <w:pPr>
        <w:pStyle w:val="Default"/>
        <w:ind w:left="2160" w:hanging="2160"/>
        <w:rPr>
          <w:rFonts w:ascii="Arial" w:hAnsi="Arial" w:cs="Arial"/>
          <w:color w:val="auto"/>
          <w:sz w:val="28"/>
          <w:szCs w:val="28"/>
        </w:rPr>
      </w:pPr>
      <w:r w:rsidRPr="00FD44CB">
        <w:rPr>
          <w:rFonts w:ascii="Arial" w:hAnsi="Arial" w:cs="Arial"/>
          <w:b/>
          <w:color w:val="000000" w:themeColor="text1"/>
          <w:sz w:val="28"/>
          <w:szCs w:val="28"/>
        </w:rPr>
        <w:t>Contract:</w:t>
      </w:r>
      <w:r w:rsidRPr="00FD44CB">
        <w:rPr>
          <w:rFonts w:ascii="Arial" w:hAnsi="Arial" w:cs="Arial"/>
          <w:color w:val="000000" w:themeColor="text1"/>
          <w:sz w:val="28"/>
          <w:szCs w:val="28"/>
        </w:rPr>
        <w:t xml:space="preserve"> </w:t>
      </w:r>
      <w:r w:rsidR="009D3974" w:rsidRPr="002267CA">
        <w:rPr>
          <w:rFonts w:ascii="Arial" w:hAnsi="Arial" w:cs="Arial"/>
          <w:color w:val="FF0000"/>
          <w:sz w:val="28"/>
          <w:szCs w:val="28"/>
        </w:rPr>
        <w:tab/>
      </w:r>
      <w:r w:rsidR="008C4BCF">
        <w:rPr>
          <w:rFonts w:ascii="Arial" w:hAnsi="Arial" w:cs="Arial"/>
          <w:color w:val="000000" w:themeColor="text1"/>
          <w:sz w:val="28"/>
          <w:szCs w:val="28"/>
        </w:rPr>
        <w:t>51</w:t>
      </w:r>
      <w:r w:rsidR="00FD44CB" w:rsidRPr="00FD44CB">
        <w:rPr>
          <w:rFonts w:ascii="Arial" w:hAnsi="Arial" w:cs="Arial"/>
          <w:color w:val="000000" w:themeColor="text1"/>
          <w:sz w:val="28"/>
          <w:szCs w:val="28"/>
        </w:rPr>
        <w:t xml:space="preserve"> weeks full time </w:t>
      </w:r>
      <w:r w:rsidR="00FD44CB" w:rsidRPr="004154BB">
        <w:rPr>
          <w:rFonts w:ascii="Arial" w:hAnsi="Arial" w:cs="Arial"/>
          <w:color w:val="auto"/>
          <w:sz w:val="28"/>
          <w:szCs w:val="28"/>
        </w:rPr>
        <w:t>(</w:t>
      </w:r>
      <w:r w:rsidR="004154BB" w:rsidRPr="004154BB">
        <w:rPr>
          <w:rFonts w:ascii="Arial" w:hAnsi="Arial" w:cs="Arial"/>
          <w:color w:val="auto"/>
          <w:sz w:val="28"/>
          <w:szCs w:val="28"/>
        </w:rPr>
        <w:t>part time</w:t>
      </w:r>
      <w:r w:rsidR="00B40048">
        <w:rPr>
          <w:rFonts w:ascii="Arial" w:hAnsi="Arial" w:cs="Arial"/>
          <w:color w:val="auto"/>
          <w:sz w:val="28"/>
          <w:szCs w:val="28"/>
        </w:rPr>
        <w:t>/job share</w:t>
      </w:r>
      <w:r w:rsidR="004154BB" w:rsidRPr="004154BB">
        <w:rPr>
          <w:rFonts w:ascii="Arial" w:hAnsi="Arial" w:cs="Arial"/>
          <w:color w:val="auto"/>
          <w:sz w:val="28"/>
          <w:szCs w:val="28"/>
        </w:rPr>
        <w:t xml:space="preserve"> </w:t>
      </w:r>
      <w:r w:rsidR="004154BB">
        <w:rPr>
          <w:rFonts w:ascii="Arial" w:hAnsi="Arial" w:cs="Arial"/>
          <w:color w:val="auto"/>
          <w:sz w:val="28"/>
          <w:szCs w:val="28"/>
        </w:rPr>
        <w:t xml:space="preserve">or flexible hours </w:t>
      </w:r>
      <w:r w:rsidR="004154BB" w:rsidRPr="004154BB">
        <w:rPr>
          <w:rFonts w:ascii="Arial" w:hAnsi="Arial" w:cs="Arial"/>
          <w:color w:val="auto"/>
          <w:sz w:val="28"/>
          <w:szCs w:val="28"/>
        </w:rPr>
        <w:t>also considered</w:t>
      </w:r>
      <w:r w:rsidR="00FD44CB" w:rsidRPr="004154BB">
        <w:rPr>
          <w:rFonts w:ascii="Arial" w:hAnsi="Arial" w:cs="Arial"/>
          <w:color w:val="auto"/>
          <w:sz w:val="28"/>
          <w:szCs w:val="28"/>
        </w:rPr>
        <w:t>)</w:t>
      </w:r>
    </w:p>
    <w:p w14:paraId="51565273" w14:textId="27F94EBE" w:rsidR="00CC23BE" w:rsidRPr="002267CA" w:rsidRDefault="00CC23BE" w:rsidP="009D3974">
      <w:pPr>
        <w:pStyle w:val="Default"/>
        <w:ind w:left="2160" w:hanging="2160"/>
        <w:rPr>
          <w:rFonts w:ascii="Arial" w:hAnsi="Arial" w:cs="Arial"/>
          <w:color w:val="FF0000"/>
          <w:sz w:val="28"/>
          <w:szCs w:val="28"/>
        </w:rPr>
      </w:pPr>
    </w:p>
    <w:p w14:paraId="5694A31F" w14:textId="0F3DC916" w:rsidR="009A5B73" w:rsidRDefault="001F0B81" w:rsidP="009327C8">
      <w:pPr>
        <w:pStyle w:val="paragraph"/>
        <w:spacing w:before="0" w:beforeAutospacing="0" w:after="0" w:afterAutospacing="0"/>
        <w:ind w:left="1440" w:hanging="1440"/>
        <w:textAlignment w:val="baseline"/>
        <w:rPr>
          <w:rStyle w:val="normaltextrun"/>
          <w:rFonts w:ascii="Arial" w:hAnsi="Arial" w:cs="Arial"/>
          <w:sz w:val="28"/>
          <w:szCs w:val="28"/>
        </w:rPr>
      </w:pPr>
      <w:r w:rsidRPr="3B682984">
        <w:rPr>
          <w:rFonts w:ascii="Arial" w:hAnsi="Arial" w:cs="Arial"/>
          <w:b/>
          <w:bCs/>
          <w:color w:val="000000" w:themeColor="text1"/>
          <w:sz w:val="28"/>
          <w:szCs w:val="28"/>
        </w:rPr>
        <w:t>Location:</w:t>
      </w:r>
      <w:r w:rsidRPr="00FD44CB">
        <w:rPr>
          <w:rFonts w:ascii="Arial" w:hAnsi="Arial" w:cs="Arial"/>
          <w:color w:val="000000" w:themeColor="text1"/>
          <w:sz w:val="28"/>
          <w:szCs w:val="28"/>
        </w:rPr>
        <w:t xml:space="preserve"> </w:t>
      </w:r>
      <w:r w:rsidRPr="002267CA">
        <w:rPr>
          <w:rFonts w:ascii="Arial" w:hAnsi="Arial" w:cs="Arial"/>
          <w:color w:val="FF0000"/>
          <w:sz w:val="28"/>
          <w:szCs w:val="28"/>
        </w:rPr>
        <w:tab/>
      </w:r>
      <w:r w:rsidRPr="002267CA">
        <w:rPr>
          <w:rFonts w:ascii="Arial" w:hAnsi="Arial" w:cs="Arial"/>
          <w:color w:val="FF0000"/>
          <w:sz w:val="28"/>
          <w:szCs w:val="28"/>
        </w:rPr>
        <w:tab/>
      </w:r>
      <w:r w:rsidR="009A5B73">
        <w:rPr>
          <w:rStyle w:val="normaltextrun"/>
          <w:rFonts w:ascii="Arial" w:hAnsi="Arial" w:cs="Arial"/>
          <w:sz w:val="28"/>
          <w:szCs w:val="28"/>
        </w:rPr>
        <w:t>The team is currently working from home. If this</w:t>
      </w:r>
      <w:r w:rsidR="009A5B73">
        <w:rPr>
          <w:rStyle w:val="normaltextrun"/>
          <w:rFonts w:ascii="Arial" w:hAnsi="Arial" w:cs="Arial"/>
          <w:sz w:val="28"/>
          <w:szCs w:val="28"/>
        </w:rPr>
        <w:tab/>
        <w:t xml:space="preserve">should change during the internship, you will be able to </w:t>
      </w:r>
      <w:r w:rsidR="009A5B73">
        <w:rPr>
          <w:rStyle w:val="normaltextrun"/>
          <w:rFonts w:ascii="Arial" w:hAnsi="Arial" w:cs="Arial"/>
          <w:sz w:val="28"/>
          <w:szCs w:val="28"/>
        </w:rPr>
        <w:tab/>
        <w:t>work at either of our offices:</w:t>
      </w:r>
    </w:p>
    <w:p w14:paraId="594CEC09" w14:textId="77777777" w:rsidR="009A5B73" w:rsidRDefault="009A5B73" w:rsidP="009327C8">
      <w:pPr>
        <w:pStyle w:val="paragraph"/>
        <w:spacing w:before="0" w:beforeAutospacing="0" w:after="0" w:afterAutospacing="0"/>
        <w:ind w:left="1440" w:hanging="1440"/>
        <w:textAlignment w:val="baseline"/>
        <w:rPr>
          <w:rStyle w:val="normaltextrun"/>
          <w:rFonts w:ascii="Arial" w:hAnsi="Arial" w:cs="Arial"/>
          <w:b/>
          <w:sz w:val="28"/>
          <w:szCs w:val="28"/>
        </w:rPr>
      </w:pPr>
      <w:r>
        <w:rPr>
          <w:rStyle w:val="normaltextrun"/>
          <w:rFonts w:ascii="Arial" w:hAnsi="Arial" w:cs="Arial"/>
          <w:sz w:val="28"/>
          <w:szCs w:val="28"/>
        </w:rPr>
        <w:tab/>
      </w:r>
      <w:r>
        <w:rPr>
          <w:rStyle w:val="normaltextrun"/>
          <w:rFonts w:ascii="Arial" w:hAnsi="Arial" w:cs="Arial"/>
          <w:sz w:val="28"/>
          <w:szCs w:val="28"/>
        </w:rPr>
        <w:tab/>
      </w:r>
      <w:r>
        <w:rPr>
          <w:rFonts w:ascii="Arial" w:hAnsi="Arial" w:cs="Arial"/>
          <w:sz w:val="28"/>
          <w:szCs w:val="28"/>
        </w:rPr>
        <w:t>2</w:t>
      </w:r>
      <w:r w:rsidR="45A605CA">
        <w:rPr>
          <w:rStyle w:val="normaltextrun"/>
          <w:rFonts w:ascii="Arial" w:hAnsi="Arial" w:cs="Arial"/>
          <w:sz w:val="28"/>
          <w:szCs w:val="28"/>
        </w:rPr>
        <w:t xml:space="preserve">20 </w:t>
      </w:r>
      <w:r>
        <w:rPr>
          <w:rStyle w:val="normaltextrun"/>
          <w:rFonts w:ascii="Arial" w:hAnsi="Arial" w:cs="Arial"/>
          <w:sz w:val="28"/>
          <w:szCs w:val="28"/>
        </w:rPr>
        <w:t xml:space="preserve">High Street, </w:t>
      </w:r>
      <w:r w:rsidR="45A605CA">
        <w:rPr>
          <w:rStyle w:val="normaltextrun"/>
          <w:rFonts w:ascii="Arial" w:hAnsi="Arial" w:cs="Arial"/>
          <w:sz w:val="28"/>
          <w:szCs w:val="28"/>
        </w:rPr>
        <w:t>Glasgow G4 0QW</w:t>
      </w:r>
      <w:r>
        <w:rPr>
          <w:rStyle w:val="normaltextrun"/>
          <w:rFonts w:ascii="Arial" w:hAnsi="Arial" w:cs="Arial"/>
          <w:sz w:val="28"/>
          <w:szCs w:val="28"/>
        </w:rPr>
        <w:t xml:space="preserve"> </w:t>
      </w:r>
      <w:r>
        <w:rPr>
          <w:rStyle w:val="normaltextrun"/>
          <w:rFonts w:ascii="Arial" w:hAnsi="Arial" w:cs="Arial"/>
          <w:b/>
          <w:sz w:val="28"/>
          <w:szCs w:val="28"/>
        </w:rPr>
        <w:t>or</w:t>
      </w:r>
    </w:p>
    <w:p w14:paraId="29569E3F" w14:textId="425D3E83" w:rsidR="00432B88" w:rsidRDefault="009A5B73" w:rsidP="009327C8">
      <w:pPr>
        <w:pStyle w:val="paragraph"/>
        <w:spacing w:before="0" w:beforeAutospacing="0" w:after="0" w:afterAutospacing="0"/>
        <w:ind w:left="1440" w:hanging="1440"/>
        <w:textAlignment w:val="baseline"/>
        <w:rPr>
          <w:rStyle w:val="eop"/>
          <w:rFonts w:ascii="Arial" w:hAnsi="Arial" w:cs="Arial"/>
          <w:sz w:val="28"/>
          <w:szCs w:val="28"/>
        </w:rPr>
      </w:pPr>
      <w:r>
        <w:rPr>
          <w:rStyle w:val="normaltextrun"/>
          <w:rFonts w:ascii="Arial" w:hAnsi="Arial" w:cs="Arial"/>
          <w:b/>
          <w:sz w:val="28"/>
          <w:szCs w:val="28"/>
        </w:rPr>
        <w:tab/>
      </w:r>
      <w:r>
        <w:rPr>
          <w:rStyle w:val="normaltextrun"/>
          <w:rFonts w:ascii="Arial" w:hAnsi="Arial" w:cs="Arial"/>
          <w:b/>
          <w:sz w:val="28"/>
          <w:szCs w:val="28"/>
        </w:rPr>
        <w:tab/>
      </w:r>
      <w:r w:rsidRPr="009A5B73">
        <w:rPr>
          <w:rStyle w:val="normaltextrun"/>
          <w:rFonts w:ascii="Arial" w:hAnsi="Arial" w:cs="Arial"/>
          <w:sz w:val="28"/>
          <w:szCs w:val="28"/>
        </w:rPr>
        <w:t>Caledonian House, Greenmarket, Dundee, DD1 4QX</w:t>
      </w:r>
      <w:r>
        <w:rPr>
          <w:rStyle w:val="normaltextrun"/>
          <w:rFonts w:ascii="Arial" w:hAnsi="Arial" w:cs="Arial"/>
          <w:sz w:val="28"/>
          <w:szCs w:val="28"/>
        </w:rPr>
        <w:t xml:space="preserve">. </w:t>
      </w:r>
    </w:p>
    <w:p w14:paraId="2B980CAD" w14:textId="54C070B9" w:rsidR="009327C8" w:rsidRDefault="009327C8" w:rsidP="3B682984">
      <w:pPr>
        <w:pStyle w:val="paragraph"/>
        <w:spacing w:before="0" w:beforeAutospacing="0" w:after="0" w:afterAutospacing="0"/>
        <w:textAlignment w:val="baseline"/>
        <w:rPr>
          <w:rFonts w:ascii="Segoe UI" w:hAnsi="Segoe UI" w:cs="Segoe UI"/>
          <w:color w:val="000000"/>
          <w:sz w:val="18"/>
          <w:szCs w:val="18"/>
        </w:rPr>
      </w:pPr>
    </w:p>
    <w:p w14:paraId="1822AEF4" w14:textId="632D2523" w:rsidR="001F0B81" w:rsidRPr="009A5B73" w:rsidRDefault="009A5B73" w:rsidP="009A5B73">
      <w:pPr>
        <w:rPr>
          <w:rFonts w:ascii="Arial" w:hAnsi="Arial" w:cs="Arial"/>
          <w:sz w:val="28"/>
          <w:szCs w:val="28"/>
        </w:rPr>
      </w:pPr>
      <w:r>
        <w:rPr>
          <w:rStyle w:val="normaltextrun"/>
          <w:rFonts w:ascii="Arial" w:hAnsi="Arial" w:cs="Arial"/>
          <w:sz w:val="28"/>
          <w:szCs w:val="28"/>
        </w:rPr>
        <w:t>Please note that under current guidelines we are unable to travel to carry out our research. If this guidance should change</w:t>
      </w:r>
      <w:r w:rsidR="00432B88">
        <w:rPr>
          <w:rStyle w:val="normaltextrun"/>
          <w:rFonts w:ascii="Arial" w:hAnsi="Arial" w:cs="Arial"/>
          <w:sz w:val="28"/>
          <w:szCs w:val="28"/>
        </w:rPr>
        <w:t>, this internship may involve travel to support</w:t>
      </w:r>
      <w:r w:rsidR="009327C8">
        <w:rPr>
          <w:rStyle w:val="normaltextrun"/>
          <w:rFonts w:ascii="Arial" w:hAnsi="Arial" w:cs="Arial"/>
          <w:sz w:val="28"/>
          <w:szCs w:val="28"/>
        </w:rPr>
        <w:t xml:space="preserve"> research in various locations. </w:t>
      </w:r>
      <w:r w:rsidR="00432B88">
        <w:rPr>
          <w:rStyle w:val="normaltextrun"/>
          <w:rFonts w:ascii="Arial" w:hAnsi="Arial" w:cs="Arial"/>
          <w:sz w:val="28"/>
          <w:szCs w:val="28"/>
        </w:rPr>
        <w:t>The successful candidate must be willing to either travel using their own transport,</w:t>
      </w:r>
      <w:r w:rsidR="009327C8">
        <w:rPr>
          <w:rStyle w:val="normaltextrun"/>
          <w:rFonts w:ascii="Arial" w:hAnsi="Arial" w:cs="Arial"/>
          <w:sz w:val="28"/>
          <w:szCs w:val="28"/>
        </w:rPr>
        <w:t xml:space="preserve"> or via public transport. </w:t>
      </w:r>
      <w:r w:rsidR="00432B88">
        <w:rPr>
          <w:rStyle w:val="normaltextrun"/>
          <w:rFonts w:ascii="Arial" w:hAnsi="Arial" w:cs="Arial"/>
          <w:sz w:val="28"/>
          <w:szCs w:val="28"/>
        </w:rPr>
        <w:t>We are happy to discuss ways in which candidates could be supported to make th</w:t>
      </w:r>
      <w:r w:rsidR="009327C8">
        <w:rPr>
          <w:rStyle w:val="normaltextrun"/>
          <w:rFonts w:ascii="Arial" w:hAnsi="Arial" w:cs="Arial"/>
          <w:sz w:val="28"/>
          <w:szCs w:val="28"/>
        </w:rPr>
        <w:t>is possible. We will not expect</w:t>
      </w:r>
      <w:r w:rsidR="00432B88">
        <w:rPr>
          <w:rStyle w:val="normaltextrun"/>
          <w:rFonts w:ascii="Arial" w:hAnsi="Arial" w:cs="Arial"/>
          <w:sz w:val="28"/>
          <w:szCs w:val="28"/>
        </w:rPr>
        <w:t xml:space="preserve"> anyone to travel while there are still public health concerns. </w:t>
      </w:r>
      <w:r w:rsidR="00432B88">
        <w:rPr>
          <w:rStyle w:val="eop"/>
          <w:rFonts w:ascii="Arial" w:hAnsi="Arial" w:cs="Arial"/>
          <w:sz w:val="28"/>
          <w:szCs w:val="28"/>
        </w:rPr>
        <w:t> </w:t>
      </w:r>
    </w:p>
    <w:p w14:paraId="059E788C" w14:textId="77777777" w:rsidR="001F0B81" w:rsidRPr="009D3974" w:rsidRDefault="001F0B81" w:rsidP="00BC4865">
      <w:pPr>
        <w:pStyle w:val="Default"/>
        <w:rPr>
          <w:rFonts w:ascii="Arial" w:hAnsi="Arial" w:cs="Arial"/>
          <w:sz w:val="22"/>
          <w:szCs w:val="22"/>
        </w:rPr>
      </w:pPr>
    </w:p>
    <w:p w14:paraId="49EF48BA" w14:textId="7BC5E59A" w:rsidR="00F05B1E" w:rsidRDefault="009A5B73" w:rsidP="009A5B73">
      <w:pPr>
        <w:rPr>
          <w:rFonts w:ascii="Arial" w:eastAsia="Times New Roman" w:hAnsi="Arial" w:cs="Times New Roman"/>
          <w:sz w:val="28"/>
          <w:szCs w:val="24"/>
          <w:lang w:eastAsia="en-GB"/>
        </w:rPr>
      </w:pPr>
      <w:r w:rsidRPr="009A5B73">
        <w:rPr>
          <w:rFonts w:ascii="Arial" w:eastAsia="Times New Roman" w:hAnsi="Arial" w:cs="Times New Roman"/>
          <w:b/>
          <w:sz w:val="28"/>
          <w:szCs w:val="24"/>
          <w:lang w:eastAsia="en-GB"/>
        </w:rPr>
        <w:t>Organisation profile</w:t>
      </w:r>
      <w:r w:rsidRPr="009A5B73">
        <w:rPr>
          <w:rFonts w:ascii="Arial" w:eastAsia="Times New Roman" w:hAnsi="Arial" w:cs="Times New Roman"/>
          <w:sz w:val="28"/>
          <w:szCs w:val="24"/>
          <w:lang w:eastAsia="en-GB"/>
        </w:rPr>
        <w:t xml:space="preserve"> </w:t>
      </w:r>
      <w:r w:rsidR="00F05B1E">
        <w:rPr>
          <w:rFonts w:ascii="Arial" w:eastAsia="Times New Roman" w:hAnsi="Arial" w:cs="Times New Roman"/>
          <w:sz w:val="28"/>
          <w:szCs w:val="24"/>
          <w:lang w:eastAsia="en-GB"/>
        </w:rPr>
        <w:br/>
      </w:r>
    </w:p>
    <w:p w14:paraId="7F6AEF4F" w14:textId="6DCF6F57" w:rsidR="009A5B73" w:rsidRPr="009A5B73" w:rsidRDefault="009A5B73" w:rsidP="009A5B73">
      <w:pPr>
        <w:rPr>
          <w:rFonts w:ascii="Arial" w:eastAsia="Times New Roman" w:hAnsi="Arial" w:cs="Times New Roman"/>
          <w:b/>
          <w:sz w:val="28"/>
          <w:szCs w:val="24"/>
          <w:lang w:eastAsia="en-GB"/>
        </w:rPr>
      </w:pPr>
      <w:r w:rsidRPr="009A5B73">
        <w:rPr>
          <w:rFonts w:ascii="Arial" w:eastAsia="Times New Roman" w:hAnsi="Arial" w:cs="Times New Roman"/>
          <w:sz w:val="28"/>
          <w:szCs w:val="24"/>
          <w:lang w:eastAsia="en-GB"/>
        </w:rPr>
        <w:t xml:space="preserve">The devolved government for Scotland has a range of responsibilities which </w:t>
      </w:r>
      <w:proofErr w:type="gramStart"/>
      <w:r w:rsidRPr="009A5B73">
        <w:rPr>
          <w:rFonts w:ascii="Arial" w:eastAsia="Times New Roman" w:hAnsi="Arial" w:cs="Times New Roman"/>
          <w:sz w:val="28"/>
          <w:szCs w:val="24"/>
          <w:lang w:eastAsia="en-GB"/>
        </w:rPr>
        <w:t>include:</w:t>
      </w:r>
      <w:proofErr w:type="gramEnd"/>
      <w:r w:rsidRPr="009A5B73">
        <w:rPr>
          <w:rFonts w:ascii="Arial" w:eastAsia="Times New Roman" w:hAnsi="Arial" w:cs="Times New Roman"/>
          <w:sz w:val="28"/>
          <w:szCs w:val="24"/>
          <w:lang w:eastAsia="en-GB"/>
        </w:rPr>
        <w:t xml:space="preserve"> health, education, justice, rural affairs, housing and the environment.  Since 2018, the Scottish Government has also gained responsibility for the delivery of some social security benefits.  Social Security Scotland is the agency responsible for the operation and delivery of these benefits. You can find more information about Social Security Scotland via their website:</w:t>
      </w:r>
      <w:r w:rsidRPr="009A5B73">
        <w:rPr>
          <w:rFonts w:ascii="Arial" w:eastAsia="Times New Roman" w:hAnsi="Arial" w:cs="Times New Roman"/>
          <w:color w:val="FF0000"/>
          <w:sz w:val="28"/>
          <w:szCs w:val="24"/>
          <w:lang w:eastAsia="en-GB"/>
        </w:rPr>
        <w:t xml:space="preserve"> </w:t>
      </w:r>
      <w:hyperlink r:id="rId17" w:history="1">
        <w:r w:rsidRPr="009A5B73">
          <w:rPr>
            <w:rFonts w:ascii="Arial" w:eastAsia="Times New Roman" w:hAnsi="Arial" w:cs="Times New Roman"/>
            <w:color w:val="0000FF" w:themeColor="hyperlink"/>
            <w:sz w:val="28"/>
            <w:szCs w:val="24"/>
            <w:u w:val="single"/>
            <w:lang w:eastAsia="en-GB"/>
          </w:rPr>
          <w:t>https://www.socialsecurity.gov.scot/</w:t>
        </w:r>
      </w:hyperlink>
    </w:p>
    <w:p w14:paraId="446BA089" w14:textId="77777777" w:rsidR="009A5B73" w:rsidRPr="009A5B73" w:rsidRDefault="009A5B73" w:rsidP="009A5B73">
      <w:pPr>
        <w:rPr>
          <w:rFonts w:ascii="Arial" w:eastAsia="Times New Roman" w:hAnsi="Arial" w:cs="Times New Roman"/>
          <w:sz w:val="28"/>
          <w:szCs w:val="24"/>
          <w:lang w:eastAsia="en-GB"/>
        </w:rPr>
      </w:pPr>
    </w:p>
    <w:p w14:paraId="6FFA84E7" w14:textId="77777777" w:rsidR="009A5B73" w:rsidRPr="009A5B73" w:rsidRDefault="009A5B73" w:rsidP="009A5B73">
      <w:pPr>
        <w:rPr>
          <w:rFonts w:ascii="Arial" w:eastAsia="Times New Roman" w:hAnsi="Arial" w:cs="Times New Roman"/>
          <w:sz w:val="28"/>
          <w:szCs w:val="24"/>
          <w:lang w:eastAsia="en-GB"/>
        </w:rPr>
      </w:pPr>
      <w:r w:rsidRPr="009A5B73">
        <w:rPr>
          <w:rFonts w:ascii="Arial" w:eastAsia="Times New Roman" w:hAnsi="Arial" w:cs="Times New Roman"/>
          <w:sz w:val="28"/>
          <w:szCs w:val="24"/>
          <w:lang w:eastAsia="en-GB"/>
        </w:rPr>
        <w:t xml:space="preserve">In 2020, a new team began work called the Charter Measurement and Client Panels research team. Client Panels are made up of individuals across Scotland who have applied for or received payment from Social Security Scotland.  Client Panel members have volunteered to take part in ongoing research projects which will help design and improve the social security system in Scotland. The team carry out research with Client Panel members. The </w:t>
      </w:r>
      <w:hyperlink r:id="rId18" w:history="1">
        <w:r w:rsidRPr="009A5B73">
          <w:rPr>
            <w:rFonts w:ascii="Arial" w:eastAsia="Times New Roman" w:hAnsi="Arial" w:cs="Times New Roman"/>
            <w:color w:val="0000FF" w:themeColor="hyperlink"/>
            <w:sz w:val="28"/>
            <w:szCs w:val="24"/>
            <w:u w:val="single"/>
            <w:lang w:eastAsia="en-GB"/>
          </w:rPr>
          <w:t>Charter Measurement Framework</w:t>
        </w:r>
      </w:hyperlink>
      <w:r w:rsidRPr="009A5B73">
        <w:rPr>
          <w:rFonts w:ascii="Arial" w:eastAsia="Times New Roman" w:hAnsi="Arial" w:cs="Times New Roman"/>
          <w:sz w:val="28"/>
          <w:szCs w:val="24"/>
          <w:lang w:eastAsia="en-GB"/>
        </w:rPr>
        <w:t xml:space="preserve"> is the way that Social Security Scotland measure how well they are meeting the </w:t>
      </w:r>
      <w:r w:rsidRPr="009A5B73">
        <w:rPr>
          <w:rFonts w:ascii="Arial" w:eastAsia="Times New Roman" w:hAnsi="Arial" w:cs="Times New Roman"/>
          <w:sz w:val="28"/>
          <w:szCs w:val="24"/>
          <w:lang w:eastAsia="en-GB"/>
        </w:rPr>
        <w:lastRenderedPageBreak/>
        <w:t xml:space="preserve">commitments in </w:t>
      </w:r>
      <w:hyperlink r:id="rId19" w:history="1">
        <w:r w:rsidRPr="009A5B73">
          <w:rPr>
            <w:rFonts w:ascii="Arial" w:eastAsia="Times New Roman" w:hAnsi="Arial" w:cs="Times New Roman"/>
            <w:color w:val="0000FF" w:themeColor="hyperlink"/>
            <w:sz w:val="28"/>
            <w:szCs w:val="24"/>
            <w:u w:val="single"/>
            <w:lang w:eastAsia="en-GB"/>
          </w:rPr>
          <w:t>Our Charter</w:t>
        </w:r>
      </w:hyperlink>
      <w:r w:rsidRPr="009A5B73">
        <w:rPr>
          <w:rFonts w:ascii="Arial" w:eastAsia="Times New Roman" w:hAnsi="Arial" w:cs="Times New Roman"/>
          <w:sz w:val="28"/>
          <w:szCs w:val="24"/>
          <w:lang w:eastAsia="en-GB"/>
        </w:rPr>
        <w:t xml:space="preserve">. It involves research carried out with clients, </w:t>
      </w:r>
      <w:proofErr w:type="gramStart"/>
      <w:r w:rsidRPr="009A5B73">
        <w:rPr>
          <w:rFonts w:ascii="Arial" w:eastAsia="Times New Roman" w:hAnsi="Arial" w:cs="Times New Roman"/>
          <w:sz w:val="28"/>
          <w:szCs w:val="24"/>
          <w:lang w:eastAsia="en-GB"/>
        </w:rPr>
        <w:t>staff</w:t>
      </w:r>
      <w:proofErr w:type="gramEnd"/>
      <w:r w:rsidRPr="009A5B73">
        <w:rPr>
          <w:rFonts w:ascii="Arial" w:eastAsia="Times New Roman" w:hAnsi="Arial" w:cs="Times New Roman"/>
          <w:sz w:val="28"/>
          <w:szCs w:val="24"/>
          <w:lang w:eastAsia="en-GB"/>
        </w:rPr>
        <w:t xml:space="preserve"> and partner organisations every year. </w:t>
      </w:r>
    </w:p>
    <w:p w14:paraId="78C989A6" w14:textId="77777777" w:rsidR="009A5B73" w:rsidRPr="009A5B73" w:rsidRDefault="009A5B73" w:rsidP="009A5B73">
      <w:pPr>
        <w:rPr>
          <w:rFonts w:ascii="Arial" w:eastAsia="Times New Roman" w:hAnsi="Arial" w:cs="Times New Roman"/>
          <w:sz w:val="28"/>
          <w:szCs w:val="24"/>
          <w:lang w:eastAsia="en-GB"/>
        </w:rPr>
      </w:pPr>
    </w:p>
    <w:p w14:paraId="66B2AFB2" w14:textId="77777777" w:rsidR="009A5B73" w:rsidRPr="009A5B73" w:rsidRDefault="009A5B73" w:rsidP="009A5B73">
      <w:pPr>
        <w:rPr>
          <w:rFonts w:ascii="Arial" w:eastAsia="Times New Roman" w:hAnsi="Arial" w:cs="Times New Roman"/>
          <w:sz w:val="28"/>
          <w:szCs w:val="24"/>
          <w:lang w:eastAsia="en-GB"/>
        </w:rPr>
      </w:pPr>
      <w:r w:rsidRPr="009A5B73">
        <w:rPr>
          <w:rFonts w:ascii="Arial" w:eastAsia="Times New Roman" w:hAnsi="Arial" w:cs="Times New Roman"/>
          <w:sz w:val="28"/>
          <w:szCs w:val="24"/>
          <w:lang w:eastAsia="en-GB"/>
        </w:rPr>
        <w:t xml:space="preserve">The team includes social researchers and staff who work on communication with panel members, managing spreadsheets, and finance processes. For more on social research in Social Security Scotland see </w:t>
      </w:r>
      <w:hyperlink r:id="rId20" w:history="1">
        <w:r w:rsidRPr="009A5B73">
          <w:rPr>
            <w:rFonts w:ascii="Arial" w:eastAsia="Times New Roman" w:hAnsi="Arial" w:cs="Times New Roman"/>
            <w:color w:val="0000FF" w:themeColor="hyperlink"/>
            <w:sz w:val="28"/>
            <w:szCs w:val="24"/>
            <w:u w:val="single"/>
            <w:lang w:eastAsia="en-GB"/>
          </w:rPr>
          <w:t>https://www.socialsecurity.gov.scot/about/social-research</w:t>
        </w:r>
      </w:hyperlink>
      <w:r w:rsidRPr="009A5B73">
        <w:rPr>
          <w:rFonts w:ascii="Arial" w:eastAsia="Times New Roman" w:hAnsi="Arial" w:cs="Times New Roman"/>
          <w:sz w:val="28"/>
          <w:szCs w:val="24"/>
          <w:lang w:eastAsia="en-GB"/>
        </w:rPr>
        <w:t xml:space="preserve">. </w:t>
      </w:r>
    </w:p>
    <w:p w14:paraId="55DC4D3A" w14:textId="77777777" w:rsidR="001D4939" w:rsidRPr="004154BB" w:rsidRDefault="001D4939" w:rsidP="004154BB">
      <w:pPr>
        <w:rPr>
          <w:rFonts w:ascii="Arial" w:eastAsia="Times New Roman" w:hAnsi="Arial" w:cs="Times New Roman"/>
          <w:sz w:val="28"/>
          <w:szCs w:val="24"/>
          <w:lang w:eastAsia="en-GB"/>
        </w:rPr>
      </w:pPr>
    </w:p>
    <w:p w14:paraId="27E5A121" w14:textId="77777777" w:rsidR="009A5B73" w:rsidRPr="009A5B73" w:rsidRDefault="009A5B73" w:rsidP="009A5B73">
      <w:pPr>
        <w:rPr>
          <w:rFonts w:ascii="Arial" w:eastAsia="Times New Roman" w:hAnsi="Arial" w:cs="Times New Roman"/>
          <w:b/>
          <w:sz w:val="28"/>
          <w:szCs w:val="24"/>
          <w:lang w:eastAsia="en-GB"/>
        </w:rPr>
      </w:pPr>
      <w:r w:rsidRPr="009A5B73">
        <w:rPr>
          <w:rFonts w:ascii="Arial" w:eastAsia="Times New Roman" w:hAnsi="Arial" w:cs="Times New Roman"/>
          <w:b/>
          <w:sz w:val="28"/>
          <w:szCs w:val="24"/>
          <w:lang w:eastAsia="en-GB"/>
        </w:rPr>
        <w:t>Internship overview</w:t>
      </w:r>
    </w:p>
    <w:p w14:paraId="2F633B0B" w14:textId="77777777" w:rsidR="009A5B73" w:rsidRPr="009A5B73" w:rsidRDefault="009A5B73" w:rsidP="009A5B73">
      <w:pPr>
        <w:rPr>
          <w:rFonts w:ascii="Arial" w:eastAsia="Times New Roman" w:hAnsi="Arial" w:cs="Times New Roman"/>
          <w:b/>
          <w:sz w:val="28"/>
          <w:szCs w:val="24"/>
          <w:lang w:eastAsia="en-GB"/>
        </w:rPr>
      </w:pPr>
    </w:p>
    <w:p w14:paraId="0CDCD67D" w14:textId="77777777" w:rsidR="009A5B73" w:rsidRPr="009A5B73" w:rsidRDefault="009A5B73" w:rsidP="009A5B73">
      <w:pPr>
        <w:rPr>
          <w:rFonts w:ascii="Arial" w:eastAsia="Times New Roman" w:hAnsi="Arial" w:cs="Times New Roman"/>
          <w:sz w:val="28"/>
          <w:szCs w:val="24"/>
          <w:lang w:eastAsia="en-GB"/>
        </w:rPr>
      </w:pPr>
      <w:r w:rsidRPr="009A5B73">
        <w:rPr>
          <w:rFonts w:ascii="Arial" w:eastAsia="Times New Roman" w:hAnsi="Arial" w:cs="Times New Roman"/>
          <w:sz w:val="28"/>
          <w:szCs w:val="24"/>
          <w:lang w:eastAsia="en-GB"/>
        </w:rPr>
        <w:t xml:space="preserve">The purpose of the internship will be to support the social security research team in Social Security Scotland to deliver the Client Panels research programme. </w:t>
      </w:r>
    </w:p>
    <w:p w14:paraId="0F1D2373" w14:textId="77777777" w:rsidR="009A5B73" w:rsidRPr="009A5B73" w:rsidRDefault="009A5B73" w:rsidP="009A5B73">
      <w:pPr>
        <w:rPr>
          <w:rFonts w:ascii="Arial" w:eastAsia="Times New Roman" w:hAnsi="Arial" w:cs="Times New Roman"/>
          <w:sz w:val="28"/>
          <w:szCs w:val="24"/>
          <w:lang w:eastAsia="en-GB"/>
        </w:rPr>
      </w:pPr>
    </w:p>
    <w:p w14:paraId="6BE5A26E" w14:textId="0D028430" w:rsidR="009A5B73" w:rsidRPr="009A5B73" w:rsidRDefault="009A5B73" w:rsidP="009A5B73">
      <w:pPr>
        <w:rPr>
          <w:rFonts w:ascii="Arial" w:eastAsia="Times New Roman" w:hAnsi="Arial" w:cs="Times New Roman"/>
          <w:sz w:val="28"/>
          <w:szCs w:val="28"/>
          <w:lang w:eastAsia="en-GB"/>
        </w:rPr>
      </w:pPr>
      <w:r w:rsidRPr="4E016BF1">
        <w:rPr>
          <w:rFonts w:ascii="Arial" w:eastAsia="Times New Roman" w:hAnsi="Arial" w:cs="Times New Roman"/>
          <w:sz w:val="28"/>
          <w:szCs w:val="28"/>
          <w:lang w:eastAsia="en-GB"/>
        </w:rPr>
        <w:t xml:space="preserve">The intern will work with social researchers in their research with Client Panels members and for the Charter Measurement Framework. This will involve tasks such as </w:t>
      </w:r>
      <w:r w:rsidR="00BC4910" w:rsidRPr="4E016BF1">
        <w:rPr>
          <w:rFonts w:ascii="Arial" w:eastAsia="Times New Roman" w:hAnsi="Arial" w:cs="Times New Roman"/>
          <w:sz w:val="28"/>
          <w:szCs w:val="28"/>
          <w:lang w:eastAsia="en-GB"/>
        </w:rPr>
        <w:t>pr</w:t>
      </w:r>
      <w:r w:rsidR="00B31E9C" w:rsidRPr="4E016BF1">
        <w:rPr>
          <w:rFonts w:ascii="Arial" w:eastAsia="Times New Roman" w:hAnsi="Arial" w:cs="Times New Roman"/>
          <w:sz w:val="28"/>
          <w:szCs w:val="28"/>
          <w:lang w:eastAsia="en-GB"/>
        </w:rPr>
        <w:t xml:space="preserve">eparing </w:t>
      </w:r>
      <w:r w:rsidRPr="4E016BF1">
        <w:rPr>
          <w:rFonts w:ascii="Arial" w:eastAsia="Times New Roman" w:hAnsi="Arial" w:cs="Times New Roman"/>
          <w:sz w:val="28"/>
          <w:szCs w:val="28"/>
          <w:lang w:eastAsia="en-GB"/>
        </w:rPr>
        <w:t xml:space="preserve">newsletters for panel members, assisting with arranging research, managing and using spreadsheets, helping to draft summaries of research findings, taking notes in research interviews and </w:t>
      </w:r>
      <w:proofErr w:type="gramStart"/>
      <w:r w:rsidRPr="4E016BF1">
        <w:rPr>
          <w:rFonts w:ascii="Arial" w:eastAsia="Times New Roman" w:hAnsi="Arial" w:cs="Times New Roman"/>
          <w:sz w:val="28"/>
          <w:szCs w:val="28"/>
          <w:lang w:eastAsia="en-GB"/>
        </w:rPr>
        <w:t>proof reading</w:t>
      </w:r>
      <w:proofErr w:type="gramEnd"/>
      <w:r w:rsidRPr="4E016BF1">
        <w:rPr>
          <w:rFonts w:ascii="Arial" w:eastAsia="Times New Roman" w:hAnsi="Arial" w:cs="Times New Roman"/>
          <w:sz w:val="28"/>
          <w:szCs w:val="28"/>
          <w:lang w:eastAsia="en-GB"/>
        </w:rPr>
        <w:t xml:space="preserve"> research reports. </w:t>
      </w:r>
    </w:p>
    <w:p w14:paraId="639543E1" w14:textId="77777777" w:rsidR="009A5B73" w:rsidRPr="009A5B73" w:rsidRDefault="009A5B73" w:rsidP="009A5B73">
      <w:pPr>
        <w:rPr>
          <w:rFonts w:ascii="Arial" w:eastAsia="Times New Roman" w:hAnsi="Arial" w:cs="Times New Roman"/>
          <w:sz w:val="28"/>
          <w:szCs w:val="24"/>
          <w:lang w:eastAsia="en-GB"/>
        </w:rPr>
      </w:pPr>
    </w:p>
    <w:p w14:paraId="7059FA8F" w14:textId="77777777" w:rsidR="009A5B73" w:rsidRPr="009A5B73" w:rsidRDefault="009A5B73" w:rsidP="009A5B73">
      <w:pPr>
        <w:rPr>
          <w:rFonts w:ascii="Arial" w:eastAsia="Times New Roman" w:hAnsi="Arial" w:cs="Times New Roman"/>
          <w:sz w:val="28"/>
          <w:szCs w:val="24"/>
          <w:lang w:eastAsia="en-GB"/>
        </w:rPr>
      </w:pPr>
      <w:r w:rsidRPr="009A5B73">
        <w:rPr>
          <w:rFonts w:ascii="Arial" w:eastAsia="Times New Roman" w:hAnsi="Arial" w:cs="Times New Roman"/>
          <w:sz w:val="28"/>
          <w:szCs w:val="24"/>
          <w:lang w:eastAsia="en-GB"/>
        </w:rPr>
        <w:t xml:space="preserve">You will have the opportunity to apply and develop a wide range of team working and communication skills.  The role will involve liaising with analysts such as social researchers, user researchers and statisticians, and other social security colleagues such as policy officers and service designers, as well as the panel members. </w:t>
      </w:r>
    </w:p>
    <w:p w14:paraId="46EE2866" w14:textId="77777777" w:rsidR="009A5B73" w:rsidRPr="009A5B73" w:rsidRDefault="009A5B73" w:rsidP="009A5B73">
      <w:pPr>
        <w:rPr>
          <w:rFonts w:ascii="Arial" w:eastAsia="Times New Roman" w:hAnsi="Arial" w:cs="Times New Roman"/>
          <w:sz w:val="28"/>
          <w:szCs w:val="24"/>
          <w:lang w:eastAsia="en-GB"/>
        </w:rPr>
      </w:pPr>
    </w:p>
    <w:p w14:paraId="3990B2FD" w14:textId="34A8A2F7" w:rsidR="009A5B73" w:rsidRPr="009A5B73" w:rsidRDefault="009A5B73" w:rsidP="009A5B73">
      <w:pPr>
        <w:rPr>
          <w:rFonts w:ascii="Arial" w:eastAsia="Times New Roman" w:hAnsi="Arial" w:cs="Times New Roman"/>
          <w:sz w:val="28"/>
          <w:szCs w:val="28"/>
          <w:lang w:eastAsia="en-GB"/>
        </w:rPr>
      </w:pPr>
      <w:r w:rsidRPr="4E016BF1">
        <w:rPr>
          <w:rFonts w:ascii="Arial" w:eastAsia="Times New Roman" w:hAnsi="Arial" w:cs="Times New Roman"/>
          <w:sz w:val="28"/>
          <w:szCs w:val="28"/>
          <w:lang w:eastAsia="en-GB"/>
        </w:rPr>
        <w:t xml:space="preserve">This is </w:t>
      </w:r>
      <w:r w:rsidR="00C128AD" w:rsidRPr="4E016BF1">
        <w:rPr>
          <w:rFonts w:ascii="Arial" w:eastAsia="Times New Roman" w:hAnsi="Arial" w:cs="Times New Roman"/>
          <w:sz w:val="28"/>
          <w:szCs w:val="28"/>
          <w:lang w:eastAsia="en-GB"/>
        </w:rPr>
        <w:t xml:space="preserve">also </w:t>
      </w:r>
      <w:r w:rsidRPr="4E016BF1">
        <w:rPr>
          <w:rFonts w:ascii="Arial" w:eastAsia="Times New Roman" w:hAnsi="Arial" w:cs="Times New Roman"/>
          <w:sz w:val="28"/>
          <w:szCs w:val="28"/>
          <w:lang w:eastAsia="en-GB"/>
        </w:rPr>
        <w:t>a great opportunity to gain office experience in an analytical team.</w:t>
      </w:r>
    </w:p>
    <w:p w14:paraId="5010D1F2" w14:textId="5D428501" w:rsidR="009327C8" w:rsidRPr="004154BB" w:rsidRDefault="009327C8" w:rsidP="004154BB">
      <w:pPr>
        <w:rPr>
          <w:rFonts w:ascii="Arial" w:eastAsia="Times New Roman" w:hAnsi="Arial" w:cs="Times New Roman"/>
          <w:sz w:val="28"/>
          <w:szCs w:val="24"/>
          <w:lang w:eastAsia="en-GB"/>
        </w:rPr>
      </w:pPr>
    </w:p>
    <w:p w14:paraId="7D62A4BF" w14:textId="77777777" w:rsidR="009A5B73" w:rsidRPr="009A5B73" w:rsidRDefault="009A5B73" w:rsidP="009A5B73">
      <w:pPr>
        <w:rPr>
          <w:rFonts w:ascii="Arial" w:eastAsia="Times New Roman" w:hAnsi="Arial" w:cs="Times New Roman"/>
          <w:b/>
          <w:noProof/>
          <w:sz w:val="28"/>
          <w:szCs w:val="24"/>
        </w:rPr>
      </w:pPr>
      <w:r w:rsidRPr="009A5B73">
        <w:rPr>
          <w:rFonts w:ascii="Arial" w:eastAsia="Times New Roman" w:hAnsi="Arial" w:cs="Times New Roman"/>
          <w:b/>
          <w:noProof/>
          <w:sz w:val="28"/>
          <w:szCs w:val="24"/>
        </w:rPr>
        <w:t>Main duties and tasks</w:t>
      </w:r>
    </w:p>
    <w:p w14:paraId="55341335" w14:textId="2BA596DD" w:rsidR="009A5B73" w:rsidRPr="009A5B73" w:rsidRDefault="009A5B73" w:rsidP="009A5B73">
      <w:pPr>
        <w:rPr>
          <w:rFonts w:ascii="Arial" w:hAnsi="Arial" w:cs="Arial"/>
          <w:bCs/>
          <w:sz w:val="28"/>
          <w:szCs w:val="28"/>
        </w:rPr>
      </w:pPr>
    </w:p>
    <w:p w14:paraId="49D1B47E" w14:textId="77777777" w:rsidR="009A5B73" w:rsidRPr="009A5B73" w:rsidRDefault="009A5B73" w:rsidP="009A5B73">
      <w:pPr>
        <w:rPr>
          <w:rFonts w:ascii="Arial" w:hAnsi="Arial" w:cs="Arial"/>
          <w:bCs/>
          <w:sz w:val="28"/>
          <w:szCs w:val="28"/>
        </w:rPr>
      </w:pPr>
      <w:r w:rsidRPr="009A5B73">
        <w:rPr>
          <w:rFonts w:ascii="Arial" w:hAnsi="Arial" w:cs="Arial"/>
          <w:bCs/>
          <w:sz w:val="28"/>
          <w:szCs w:val="28"/>
        </w:rPr>
        <w:t xml:space="preserve">This role will involve most or </w:t>
      </w:r>
      <w:proofErr w:type="gramStart"/>
      <w:r w:rsidRPr="009A5B73">
        <w:rPr>
          <w:rFonts w:ascii="Arial" w:hAnsi="Arial" w:cs="Arial"/>
          <w:bCs/>
          <w:sz w:val="28"/>
          <w:szCs w:val="28"/>
        </w:rPr>
        <w:t>all of</w:t>
      </w:r>
      <w:proofErr w:type="gramEnd"/>
      <w:r w:rsidRPr="009A5B73">
        <w:rPr>
          <w:rFonts w:ascii="Arial" w:hAnsi="Arial" w:cs="Arial"/>
          <w:bCs/>
          <w:sz w:val="28"/>
          <w:szCs w:val="28"/>
        </w:rPr>
        <w:t xml:space="preserve"> the following:</w:t>
      </w:r>
    </w:p>
    <w:p w14:paraId="0D061041" w14:textId="77777777" w:rsidR="009A5B73" w:rsidRPr="009A5B73" w:rsidRDefault="009A5B73" w:rsidP="009A5B73">
      <w:pPr>
        <w:rPr>
          <w:rFonts w:ascii="Arial" w:hAnsi="Arial" w:cs="Arial"/>
          <w:bCs/>
          <w:sz w:val="28"/>
          <w:szCs w:val="28"/>
        </w:rPr>
      </w:pPr>
    </w:p>
    <w:p w14:paraId="3CAA5638" w14:textId="232A6AEC" w:rsidR="009A5B73" w:rsidRPr="009A5B73" w:rsidRDefault="009A5B73" w:rsidP="009A5B73">
      <w:pPr>
        <w:numPr>
          <w:ilvl w:val="0"/>
          <w:numId w:val="17"/>
        </w:numPr>
        <w:contextualSpacing/>
        <w:rPr>
          <w:rFonts w:ascii="Arial" w:hAnsi="Arial" w:cs="Arial"/>
          <w:sz w:val="28"/>
          <w:szCs w:val="28"/>
        </w:rPr>
      </w:pPr>
      <w:r w:rsidRPr="009A5B73">
        <w:rPr>
          <w:rFonts w:ascii="Arial" w:hAnsi="Arial" w:cs="Arial"/>
          <w:sz w:val="28"/>
          <w:szCs w:val="28"/>
        </w:rPr>
        <w:t xml:space="preserve">Communicating with panel members, </w:t>
      </w:r>
      <w:proofErr w:type="gramStart"/>
      <w:r w:rsidRPr="009A5B73">
        <w:rPr>
          <w:rFonts w:ascii="Arial" w:hAnsi="Arial" w:cs="Arial"/>
          <w:sz w:val="28"/>
          <w:szCs w:val="28"/>
        </w:rPr>
        <w:t>e.g.</w:t>
      </w:r>
      <w:proofErr w:type="gramEnd"/>
      <w:r w:rsidRPr="009A5B73">
        <w:rPr>
          <w:rFonts w:ascii="Arial" w:hAnsi="Arial" w:cs="Arial"/>
          <w:sz w:val="28"/>
          <w:szCs w:val="28"/>
        </w:rPr>
        <w:t xml:space="preserve"> sending research invitations out, developing newsletters and responding to queries via email and post. </w:t>
      </w:r>
      <w:r w:rsidR="00F05B1E">
        <w:rPr>
          <w:rFonts w:ascii="Arial" w:hAnsi="Arial" w:cs="Arial"/>
          <w:sz w:val="28"/>
          <w:szCs w:val="28"/>
        </w:rPr>
        <w:br/>
      </w:r>
    </w:p>
    <w:p w14:paraId="6DBA7C8E" w14:textId="2D54A066" w:rsidR="009A5B73" w:rsidRPr="009A5B73" w:rsidRDefault="009A5B73" w:rsidP="009A5B73">
      <w:pPr>
        <w:numPr>
          <w:ilvl w:val="0"/>
          <w:numId w:val="17"/>
        </w:numPr>
        <w:contextualSpacing/>
        <w:rPr>
          <w:rFonts w:ascii="Arial" w:hAnsi="Arial" w:cs="Arial"/>
          <w:sz w:val="28"/>
          <w:szCs w:val="28"/>
        </w:rPr>
      </w:pPr>
      <w:r w:rsidRPr="009A5B73">
        <w:rPr>
          <w:rFonts w:ascii="Arial" w:hAnsi="Arial" w:cs="Arial"/>
          <w:sz w:val="28"/>
          <w:szCs w:val="28"/>
        </w:rPr>
        <w:t xml:space="preserve">Supporting the feedback of research results and activities by managing quarterly newsletters to research participants. </w:t>
      </w:r>
      <w:r w:rsidR="00F05B1E">
        <w:rPr>
          <w:rFonts w:ascii="Arial" w:hAnsi="Arial" w:cs="Arial"/>
          <w:sz w:val="28"/>
          <w:szCs w:val="28"/>
        </w:rPr>
        <w:br/>
      </w:r>
    </w:p>
    <w:p w14:paraId="2649481A" w14:textId="54382906" w:rsidR="009A5B73" w:rsidRDefault="009A5B73" w:rsidP="009A5B73">
      <w:pPr>
        <w:numPr>
          <w:ilvl w:val="0"/>
          <w:numId w:val="17"/>
        </w:numPr>
        <w:contextualSpacing/>
        <w:rPr>
          <w:rFonts w:ascii="Arial" w:hAnsi="Arial" w:cs="Arial"/>
          <w:sz w:val="28"/>
          <w:szCs w:val="28"/>
        </w:rPr>
      </w:pPr>
      <w:r w:rsidRPr="009A5B73">
        <w:rPr>
          <w:rFonts w:ascii="Arial" w:hAnsi="Arial" w:cs="Arial"/>
          <w:sz w:val="28"/>
          <w:szCs w:val="28"/>
        </w:rPr>
        <w:lastRenderedPageBreak/>
        <w:t xml:space="preserve">Support research carried out by research leads, for example: </w:t>
      </w:r>
      <w:proofErr w:type="gramStart"/>
      <w:r w:rsidRPr="009A5B73">
        <w:rPr>
          <w:rFonts w:ascii="Arial" w:hAnsi="Arial" w:cs="Arial"/>
          <w:sz w:val="28"/>
          <w:szCs w:val="28"/>
        </w:rPr>
        <w:t>proof reading</w:t>
      </w:r>
      <w:proofErr w:type="gramEnd"/>
      <w:r w:rsidRPr="009A5B73">
        <w:rPr>
          <w:rFonts w:ascii="Arial" w:hAnsi="Arial" w:cs="Arial"/>
          <w:sz w:val="28"/>
          <w:szCs w:val="28"/>
        </w:rPr>
        <w:t xml:space="preserve"> surveys, helping set up interviews, taking notes of sessions. </w:t>
      </w:r>
    </w:p>
    <w:p w14:paraId="098ABA9A" w14:textId="77777777" w:rsidR="00180BB7" w:rsidRPr="009A5B73" w:rsidRDefault="00180BB7" w:rsidP="00180BB7">
      <w:pPr>
        <w:ind w:left="720"/>
        <w:contextualSpacing/>
        <w:rPr>
          <w:rFonts w:ascii="Arial" w:hAnsi="Arial" w:cs="Arial"/>
          <w:sz w:val="28"/>
          <w:szCs w:val="28"/>
        </w:rPr>
      </w:pPr>
    </w:p>
    <w:p w14:paraId="645FD24D" w14:textId="229A3988" w:rsidR="009A5B73" w:rsidRPr="009A5B73" w:rsidRDefault="009A5B73" w:rsidP="009A5B73">
      <w:pPr>
        <w:numPr>
          <w:ilvl w:val="0"/>
          <w:numId w:val="17"/>
        </w:numPr>
        <w:contextualSpacing/>
        <w:rPr>
          <w:rFonts w:ascii="Arial" w:hAnsi="Arial" w:cs="Arial"/>
          <w:sz w:val="28"/>
          <w:szCs w:val="28"/>
        </w:rPr>
      </w:pPr>
      <w:r w:rsidRPr="009A5B73">
        <w:rPr>
          <w:rFonts w:ascii="Arial" w:hAnsi="Arial" w:cs="Arial"/>
          <w:sz w:val="28"/>
          <w:szCs w:val="28"/>
        </w:rPr>
        <w:t xml:space="preserve">Inputting into write up of research including </w:t>
      </w:r>
      <w:proofErr w:type="gramStart"/>
      <w:r w:rsidRPr="009A5B73">
        <w:rPr>
          <w:rFonts w:ascii="Arial" w:hAnsi="Arial" w:cs="Arial"/>
          <w:sz w:val="28"/>
          <w:szCs w:val="28"/>
        </w:rPr>
        <w:t>proof reading</w:t>
      </w:r>
      <w:proofErr w:type="gramEnd"/>
      <w:r w:rsidRPr="009A5B73">
        <w:rPr>
          <w:rFonts w:ascii="Arial" w:hAnsi="Arial" w:cs="Arial"/>
          <w:sz w:val="28"/>
          <w:szCs w:val="28"/>
        </w:rPr>
        <w:t xml:space="preserve"> reports, assisting with the production of summaries and helping setting up events to share findings. </w:t>
      </w:r>
      <w:r w:rsidR="00F05B1E">
        <w:rPr>
          <w:rFonts w:ascii="Arial" w:hAnsi="Arial" w:cs="Arial"/>
          <w:sz w:val="28"/>
          <w:szCs w:val="28"/>
        </w:rPr>
        <w:br/>
      </w:r>
    </w:p>
    <w:p w14:paraId="4B13D167" w14:textId="77777777" w:rsidR="009A5B73" w:rsidRPr="009A5B73" w:rsidRDefault="009A5B73" w:rsidP="009A5B73">
      <w:pPr>
        <w:numPr>
          <w:ilvl w:val="0"/>
          <w:numId w:val="17"/>
        </w:numPr>
        <w:contextualSpacing/>
        <w:rPr>
          <w:rFonts w:ascii="Arial" w:hAnsi="Arial" w:cs="Arial"/>
          <w:sz w:val="28"/>
          <w:szCs w:val="28"/>
        </w:rPr>
      </w:pPr>
      <w:r w:rsidRPr="009A5B73">
        <w:rPr>
          <w:rFonts w:ascii="Arial" w:hAnsi="Arial" w:cs="Arial"/>
          <w:sz w:val="28"/>
          <w:szCs w:val="28"/>
        </w:rPr>
        <w:t>Helping to run and improve processes for the Client Panels, ensuring data protection rules are adhered to. For example: managing panel registration data and maintaining up-to-date records of members’ contact details.</w:t>
      </w:r>
    </w:p>
    <w:p w14:paraId="67E0D849" w14:textId="63DB66D8" w:rsidR="00092F9F" w:rsidRPr="002267CA" w:rsidRDefault="00092F9F" w:rsidP="006C1B30">
      <w:pPr>
        <w:rPr>
          <w:rFonts w:ascii="Arial" w:eastAsia="Times New Roman" w:hAnsi="Arial" w:cs="Times New Roman"/>
          <w:noProof/>
          <w:color w:val="FF0000"/>
          <w:sz w:val="28"/>
          <w:szCs w:val="24"/>
        </w:rPr>
      </w:pPr>
    </w:p>
    <w:p w14:paraId="2DC61300" w14:textId="77777777" w:rsidR="009A5B73" w:rsidRPr="009A5B73" w:rsidRDefault="009A5B73" w:rsidP="009A5B73">
      <w:pPr>
        <w:rPr>
          <w:rFonts w:ascii="Arial" w:eastAsia="Times New Roman" w:hAnsi="Arial" w:cs="Times New Roman"/>
          <w:b/>
          <w:sz w:val="28"/>
          <w:szCs w:val="24"/>
          <w:lang w:val="en-US" w:eastAsia="en-GB"/>
        </w:rPr>
      </w:pPr>
      <w:r w:rsidRPr="009A5B73">
        <w:rPr>
          <w:rFonts w:ascii="Arial" w:eastAsia="Times New Roman" w:hAnsi="Arial" w:cs="Times New Roman"/>
          <w:b/>
          <w:sz w:val="28"/>
          <w:szCs w:val="24"/>
          <w:lang w:val="en-US" w:eastAsia="en-GB"/>
        </w:rPr>
        <w:t xml:space="preserve">Person Specification: </w:t>
      </w:r>
    </w:p>
    <w:p w14:paraId="22D3A245" w14:textId="77777777" w:rsidR="009A5B73" w:rsidRPr="009A5B73" w:rsidRDefault="009A5B73" w:rsidP="009A5B73">
      <w:pPr>
        <w:rPr>
          <w:rFonts w:ascii="Arial" w:eastAsia="Times New Roman" w:hAnsi="Arial" w:cs="Arial"/>
          <w:sz w:val="28"/>
          <w:szCs w:val="28"/>
        </w:rPr>
      </w:pPr>
      <w:r w:rsidRPr="009A5B73">
        <w:rPr>
          <w:rFonts w:ascii="Arial" w:eastAsia="Times New Roman" w:hAnsi="Arial" w:cs="Arial"/>
          <w:sz w:val="28"/>
          <w:szCs w:val="28"/>
        </w:rPr>
        <w:t xml:space="preserve">No specific qualifications are required for this </w:t>
      </w:r>
      <w:proofErr w:type="gramStart"/>
      <w:r w:rsidRPr="009A5B73">
        <w:rPr>
          <w:rFonts w:ascii="Arial" w:eastAsia="Times New Roman" w:hAnsi="Arial" w:cs="Arial"/>
          <w:sz w:val="28"/>
          <w:szCs w:val="28"/>
        </w:rPr>
        <w:t>role</w:t>
      </w:r>
      <w:proofErr w:type="gramEnd"/>
      <w:r w:rsidRPr="009A5B73">
        <w:rPr>
          <w:rFonts w:ascii="Arial" w:eastAsia="Times New Roman" w:hAnsi="Arial" w:cs="Arial"/>
          <w:sz w:val="28"/>
          <w:szCs w:val="28"/>
        </w:rPr>
        <w:t xml:space="preserve"> but a good standard of English and numeracy is essential. </w:t>
      </w:r>
    </w:p>
    <w:p w14:paraId="2C04FE8B" w14:textId="77777777" w:rsidR="009A5B73" w:rsidRPr="009A5B73" w:rsidRDefault="009A5B73" w:rsidP="009A5B73">
      <w:pPr>
        <w:rPr>
          <w:rFonts w:ascii="Arial" w:eastAsia="Times New Roman" w:hAnsi="Arial" w:cs="Arial"/>
          <w:sz w:val="28"/>
          <w:szCs w:val="28"/>
        </w:rPr>
      </w:pPr>
    </w:p>
    <w:p w14:paraId="56A5ED4A" w14:textId="77777777" w:rsidR="009A5B73" w:rsidRPr="009A5B73" w:rsidRDefault="009A5B73" w:rsidP="009A5B73">
      <w:pPr>
        <w:rPr>
          <w:rFonts w:ascii="Arial" w:eastAsia="Times New Roman" w:hAnsi="Arial" w:cs="Arial"/>
          <w:sz w:val="28"/>
          <w:szCs w:val="28"/>
        </w:rPr>
      </w:pPr>
      <w:r w:rsidRPr="009A5B73">
        <w:rPr>
          <w:rFonts w:ascii="Arial" w:eastAsia="Times New Roman" w:hAnsi="Arial" w:cs="Arial"/>
          <w:sz w:val="28"/>
          <w:szCs w:val="28"/>
        </w:rPr>
        <w:t>You should demonstrate the following in your application:</w:t>
      </w:r>
    </w:p>
    <w:p w14:paraId="368D2512" w14:textId="77777777" w:rsidR="009A5B73" w:rsidRPr="009A5B73" w:rsidRDefault="009A5B73" w:rsidP="009A5B73">
      <w:pPr>
        <w:rPr>
          <w:rFonts w:ascii="Arial" w:eastAsia="Times New Roman" w:hAnsi="Arial" w:cs="Arial"/>
          <w:b/>
          <w:sz w:val="28"/>
          <w:szCs w:val="28"/>
        </w:rPr>
      </w:pPr>
    </w:p>
    <w:p w14:paraId="5FD400AC" w14:textId="1469DF2A" w:rsidR="009A5B73" w:rsidRPr="009A5B73" w:rsidRDefault="009A5B73" w:rsidP="00A871BF">
      <w:pPr>
        <w:numPr>
          <w:ilvl w:val="0"/>
          <w:numId w:val="26"/>
        </w:numPr>
        <w:contextualSpacing/>
        <w:rPr>
          <w:rFonts w:ascii="Arial" w:eastAsia="Times New Roman" w:hAnsi="Arial" w:cs="Arial"/>
          <w:sz w:val="28"/>
          <w:szCs w:val="28"/>
        </w:rPr>
      </w:pPr>
      <w:r w:rsidRPr="009A5B73">
        <w:rPr>
          <w:rFonts w:ascii="Arial" w:eastAsia="Times New Roman" w:hAnsi="Arial" w:cs="Arial"/>
          <w:sz w:val="28"/>
          <w:szCs w:val="28"/>
        </w:rPr>
        <w:t xml:space="preserve">Experience of using Microsoft Word, </w:t>
      </w:r>
      <w:proofErr w:type="gramStart"/>
      <w:r w:rsidRPr="009A5B73">
        <w:rPr>
          <w:rFonts w:ascii="Arial" w:eastAsia="Times New Roman" w:hAnsi="Arial" w:cs="Arial"/>
          <w:sz w:val="28"/>
          <w:szCs w:val="28"/>
        </w:rPr>
        <w:t>Excel</w:t>
      </w:r>
      <w:proofErr w:type="gramEnd"/>
      <w:r w:rsidRPr="009A5B73">
        <w:rPr>
          <w:rFonts w:ascii="Arial" w:eastAsia="Times New Roman" w:hAnsi="Arial" w:cs="Arial"/>
          <w:sz w:val="28"/>
          <w:szCs w:val="28"/>
        </w:rPr>
        <w:t xml:space="preserve"> and Outlook to produce written work that is clear, concise and accurate.</w:t>
      </w:r>
      <w:r w:rsidR="00F05B1E">
        <w:rPr>
          <w:rFonts w:ascii="Arial" w:eastAsia="Times New Roman" w:hAnsi="Arial" w:cs="Arial"/>
          <w:sz w:val="28"/>
          <w:szCs w:val="28"/>
        </w:rPr>
        <w:br/>
      </w:r>
      <w:r w:rsidRPr="009A5B73">
        <w:rPr>
          <w:rFonts w:ascii="Arial" w:eastAsia="Times New Roman" w:hAnsi="Arial" w:cs="Arial"/>
          <w:sz w:val="28"/>
          <w:szCs w:val="28"/>
        </w:rPr>
        <w:t xml:space="preserve">  </w:t>
      </w:r>
    </w:p>
    <w:p w14:paraId="7F9224D7" w14:textId="3CA31777" w:rsidR="003B56DB" w:rsidRDefault="009A5B73" w:rsidP="003B56DB">
      <w:pPr>
        <w:numPr>
          <w:ilvl w:val="0"/>
          <w:numId w:val="26"/>
        </w:numPr>
        <w:contextualSpacing/>
        <w:rPr>
          <w:rFonts w:ascii="Arial" w:eastAsia="Times New Roman" w:hAnsi="Arial" w:cs="Arial"/>
          <w:sz w:val="28"/>
          <w:szCs w:val="28"/>
        </w:rPr>
      </w:pPr>
      <w:r w:rsidRPr="4E016BF1">
        <w:rPr>
          <w:rFonts w:ascii="Arial" w:eastAsia="Times New Roman" w:hAnsi="Arial" w:cs="Arial"/>
          <w:sz w:val="28"/>
          <w:szCs w:val="28"/>
        </w:rPr>
        <w:t xml:space="preserve">Good communication skills with the </w:t>
      </w:r>
      <w:r w:rsidR="003B56DB" w:rsidRPr="4E016BF1">
        <w:rPr>
          <w:rFonts w:ascii="Arial" w:eastAsia="Times New Roman" w:hAnsi="Arial" w:cs="Arial"/>
          <w:sz w:val="28"/>
          <w:szCs w:val="28"/>
        </w:rPr>
        <w:t xml:space="preserve">ability to </w:t>
      </w:r>
      <w:r w:rsidR="008E3E4A" w:rsidRPr="4E016BF1">
        <w:rPr>
          <w:rFonts w:ascii="Arial" w:eastAsia="Times New Roman" w:hAnsi="Arial" w:cs="Arial"/>
          <w:sz w:val="28"/>
          <w:szCs w:val="28"/>
        </w:rPr>
        <w:t>write for and speak to</w:t>
      </w:r>
      <w:r w:rsidR="003B56DB" w:rsidRPr="4E016BF1">
        <w:rPr>
          <w:rFonts w:ascii="Arial" w:eastAsia="Times New Roman" w:hAnsi="Arial" w:cs="Arial"/>
          <w:sz w:val="28"/>
          <w:szCs w:val="28"/>
        </w:rPr>
        <w:t xml:space="preserve"> </w:t>
      </w:r>
      <w:r w:rsidR="008E3E4A" w:rsidRPr="4E016BF1">
        <w:rPr>
          <w:rFonts w:ascii="Arial" w:eastAsia="Times New Roman" w:hAnsi="Arial" w:cs="Arial"/>
          <w:sz w:val="28"/>
          <w:szCs w:val="28"/>
        </w:rPr>
        <w:t xml:space="preserve">people who apply for or receive Social Security Scotland’s benefits in </w:t>
      </w:r>
      <w:r w:rsidR="39500477" w:rsidRPr="4E016BF1">
        <w:rPr>
          <w:rFonts w:ascii="Arial" w:eastAsia="Times New Roman" w:hAnsi="Arial" w:cs="Arial"/>
          <w:sz w:val="28"/>
          <w:szCs w:val="28"/>
        </w:rPr>
        <w:t>a</w:t>
      </w:r>
      <w:r w:rsidR="008E3E4A" w:rsidRPr="4E016BF1">
        <w:rPr>
          <w:rFonts w:ascii="Arial" w:eastAsia="Times New Roman" w:hAnsi="Arial" w:cs="Arial"/>
          <w:sz w:val="28"/>
          <w:szCs w:val="28"/>
        </w:rPr>
        <w:t xml:space="preserve"> friendly and engaging way.</w:t>
      </w:r>
      <w:r w:rsidR="003B56DB" w:rsidRPr="4E016BF1">
        <w:rPr>
          <w:rFonts w:ascii="Arial" w:eastAsia="Times New Roman" w:hAnsi="Arial" w:cs="Arial"/>
          <w:sz w:val="28"/>
          <w:szCs w:val="28"/>
        </w:rPr>
        <w:t xml:space="preserve"> </w:t>
      </w:r>
      <w:r w:rsidR="00F05B1E">
        <w:rPr>
          <w:rFonts w:ascii="Arial" w:eastAsia="Times New Roman" w:hAnsi="Arial" w:cs="Arial"/>
          <w:sz w:val="28"/>
          <w:szCs w:val="28"/>
        </w:rPr>
        <w:br/>
      </w:r>
    </w:p>
    <w:p w14:paraId="632ABE38" w14:textId="57C7F577" w:rsidR="009A5B73" w:rsidRPr="003B56DB" w:rsidRDefault="002E2E3D" w:rsidP="003B56DB">
      <w:pPr>
        <w:numPr>
          <w:ilvl w:val="0"/>
          <w:numId w:val="26"/>
        </w:numPr>
        <w:contextualSpacing/>
        <w:rPr>
          <w:rFonts w:ascii="Arial" w:eastAsia="Times New Roman" w:hAnsi="Arial" w:cs="Arial"/>
          <w:sz w:val="28"/>
          <w:szCs w:val="28"/>
        </w:rPr>
      </w:pPr>
      <w:r w:rsidRPr="4E016BF1">
        <w:rPr>
          <w:rFonts w:ascii="Arial" w:eastAsia="Times New Roman" w:hAnsi="Arial" w:cs="Arial"/>
          <w:sz w:val="28"/>
          <w:szCs w:val="28"/>
        </w:rPr>
        <w:t>Ability to</w:t>
      </w:r>
      <w:r w:rsidR="009A5B73" w:rsidRPr="4E016BF1">
        <w:rPr>
          <w:rFonts w:ascii="Arial" w:eastAsia="Times New Roman" w:hAnsi="Arial" w:cs="Arial"/>
          <w:sz w:val="28"/>
          <w:szCs w:val="28"/>
        </w:rPr>
        <w:t xml:space="preserve"> </w:t>
      </w:r>
      <w:r w:rsidR="009A5B73" w:rsidRPr="4E016BF1">
        <w:rPr>
          <w:rFonts w:ascii="Arial" w:hAnsi="Arial" w:cs="Arial"/>
          <w:sz w:val="28"/>
          <w:szCs w:val="28"/>
        </w:rPr>
        <w:t xml:space="preserve">work </w:t>
      </w:r>
      <w:r w:rsidR="000773F0" w:rsidRPr="4E016BF1">
        <w:rPr>
          <w:rFonts w:ascii="Arial" w:hAnsi="Arial" w:cs="Arial"/>
          <w:sz w:val="28"/>
          <w:szCs w:val="28"/>
        </w:rPr>
        <w:t>well</w:t>
      </w:r>
      <w:r w:rsidR="009A5B73" w:rsidRPr="4E016BF1">
        <w:rPr>
          <w:rFonts w:ascii="Arial" w:hAnsi="Arial" w:cs="Arial"/>
          <w:sz w:val="28"/>
          <w:szCs w:val="28"/>
        </w:rPr>
        <w:t xml:space="preserve"> and flexibly as a member of a team.</w:t>
      </w:r>
      <w:r w:rsidR="00F05B1E">
        <w:rPr>
          <w:rFonts w:ascii="Arial" w:hAnsi="Arial" w:cs="Arial"/>
          <w:sz w:val="28"/>
          <w:szCs w:val="28"/>
        </w:rPr>
        <w:br/>
      </w:r>
    </w:p>
    <w:p w14:paraId="79D04E38" w14:textId="2D20A9C7" w:rsidR="009A5B73" w:rsidRPr="009A5B73" w:rsidRDefault="009A5B73" w:rsidP="00A871BF">
      <w:pPr>
        <w:numPr>
          <w:ilvl w:val="0"/>
          <w:numId w:val="26"/>
        </w:numPr>
        <w:contextualSpacing/>
        <w:rPr>
          <w:rFonts w:ascii="Arial" w:eastAsia="Times New Roman" w:hAnsi="Arial" w:cs="Arial"/>
          <w:sz w:val="28"/>
          <w:szCs w:val="28"/>
        </w:rPr>
      </w:pPr>
      <w:r w:rsidRPr="009A5B73">
        <w:rPr>
          <w:rFonts w:ascii="Arial" w:eastAsia="Times New Roman" w:hAnsi="Arial" w:cs="Arial"/>
          <w:sz w:val="28"/>
          <w:szCs w:val="28"/>
        </w:rPr>
        <w:t xml:space="preserve">Experience of organising and arranging meetings, note taking and production of accessible and engaging written materials. </w:t>
      </w:r>
      <w:r w:rsidR="00F05B1E">
        <w:rPr>
          <w:rFonts w:ascii="Arial" w:eastAsia="Times New Roman" w:hAnsi="Arial" w:cs="Arial"/>
          <w:sz w:val="28"/>
          <w:szCs w:val="28"/>
        </w:rPr>
        <w:br/>
      </w:r>
    </w:p>
    <w:p w14:paraId="4755BF6B" w14:textId="2A255D3E" w:rsidR="009A5B73" w:rsidRDefault="009A5B73" w:rsidP="00A871BF">
      <w:pPr>
        <w:numPr>
          <w:ilvl w:val="0"/>
          <w:numId w:val="26"/>
        </w:numPr>
        <w:contextualSpacing/>
        <w:rPr>
          <w:rFonts w:ascii="Arial" w:eastAsia="Times New Roman" w:hAnsi="Arial" w:cs="Arial"/>
          <w:sz w:val="28"/>
          <w:szCs w:val="28"/>
        </w:rPr>
      </w:pPr>
      <w:r w:rsidRPr="4E016BF1">
        <w:rPr>
          <w:rFonts w:ascii="Arial" w:eastAsia="Times New Roman" w:hAnsi="Arial" w:cs="Arial"/>
          <w:sz w:val="28"/>
          <w:szCs w:val="28"/>
        </w:rPr>
        <w:t xml:space="preserve">Good attention to detail and ability to follow processes </w:t>
      </w:r>
      <w:r w:rsidR="00FD68C7" w:rsidRPr="4E016BF1">
        <w:rPr>
          <w:rFonts w:ascii="Arial" w:eastAsia="Times New Roman" w:hAnsi="Arial" w:cs="Arial"/>
          <w:sz w:val="28"/>
          <w:szCs w:val="28"/>
        </w:rPr>
        <w:t>correctly</w:t>
      </w:r>
      <w:r w:rsidRPr="4E016BF1">
        <w:rPr>
          <w:rFonts w:ascii="Arial" w:eastAsia="Times New Roman" w:hAnsi="Arial" w:cs="Arial"/>
          <w:sz w:val="28"/>
          <w:szCs w:val="28"/>
        </w:rPr>
        <w:t xml:space="preserve">. </w:t>
      </w:r>
    </w:p>
    <w:p w14:paraId="7676EF4F" w14:textId="77777777" w:rsidR="00180BB7" w:rsidRPr="009A5B73" w:rsidRDefault="00180BB7" w:rsidP="00180BB7">
      <w:pPr>
        <w:ind w:left="720"/>
        <w:contextualSpacing/>
        <w:rPr>
          <w:rFonts w:ascii="Arial" w:eastAsia="Times New Roman" w:hAnsi="Arial" w:cs="Arial"/>
          <w:sz w:val="28"/>
          <w:szCs w:val="28"/>
        </w:rPr>
      </w:pPr>
    </w:p>
    <w:p w14:paraId="3F9D3620" w14:textId="591DFF13" w:rsidR="009A5B73" w:rsidRPr="009A5B73" w:rsidRDefault="009A5B73" w:rsidP="00A871BF">
      <w:pPr>
        <w:numPr>
          <w:ilvl w:val="0"/>
          <w:numId w:val="26"/>
        </w:numPr>
        <w:textAlignment w:val="baseline"/>
        <w:rPr>
          <w:rFonts w:ascii="Arial" w:eastAsia="Times New Roman" w:hAnsi="Arial" w:cs="Arial"/>
          <w:sz w:val="28"/>
          <w:szCs w:val="28"/>
          <w:lang w:eastAsia="en-GB"/>
        </w:rPr>
      </w:pPr>
      <w:r w:rsidRPr="009A5B73">
        <w:rPr>
          <w:rFonts w:ascii="Arial" w:eastAsia="Times New Roman" w:hAnsi="Arial" w:cs="Arial"/>
          <w:sz w:val="28"/>
          <w:szCs w:val="28"/>
          <w:lang w:eastAsia="en-GB"/>
        </w:rPr>
        <w:t>Good planning and organisational skills including ability to balance different projects and prioritise own workload. </w:t>
      </w:r>
      <w:r w:rsidR="00F05B1E">
        <w:rPr>
          <w:rFonts w:ascii="Arial" w:eastAsia="Times New Roman" w:hAnsi="Arial" w:cs="Arial"/>
          <w:sz w:val="28"/>
          <w:szCs w:val="28"/>
          <w:lang w:eastAsia="en-GB"/>
        </w:rPr>
        <w:br/>
      </w:r>
    </w:p>
    <w:p w14:paraId="0D3243B1" w14:textId="6ECF5630" w:rsidR="009A5B73" w:rsidRPr="009A5B73" w:rsidRDefault="009A5B73" w:rsidP="00A871BF">
      <w:pPr>
        <w:numPr>
          <w:ilvl w:val="0"/>
          <w:numId w:val="26"/>
        </w:numPr>
        <w:spacing w:line="276" w:lineRule="auto"/>
        <w:contextualSpacing/>
        <w:rPr>
          <w:rFonts w:ascii="Arial" w:hAnsi="Arial" w:cs="Arial"/>
          <w:color w:val="000000"/>
          <w:sz w:val="28"/>
          <w:szCs w:val="28"/>
        </w:rPr>
      </w:pPr>
      <w:r w:rsidRPr="009A5B73">
        <w:rPr>
          <w:rFonts w:ascii="Arial" w:hAnsi="Arial" w:cs="Arial"/>
          <w:color w:val="000000"/>
          <w:sz w:val="28"/>
          <w:szCs w:val="28"/>
        </w:rPr>
        <w:t xml:space="preserve">Have a clear need for the </w:t>
      </w:r>
      <w:proofErr w:type="gramStart"/>
      <w:r w:rsidRPr="009A5B73">
        <w:rPr>
          <w:rFonts w:ascii="Arial" w:hAnsi="Arial" w:cs="Arial"/>
          <w:color w:val="000000"/>
          <w:sz w:val="28"/>
          <w:szCs w:val="28"/>
        </w:rPr>
        <w:t>opportunity, and</w:t>
      </w:r>
      <w:proofErr w:type="gramEnd"/>
      <w:r w:rsidRPr="009A5B73">
        <w:rPr>
          <w:rFonts w:ascii="Arial" w:hAnsi="Arial" w:cs="Arial"/>
          <w:color w:val="000000"/>
          <w:sz w:val="28"/>
          <w:szCs w:val="28"/>
        </w:rPr>
        <w:t xml:space="preserve"> be able to show how it will help you overcome barriers to achieving your career goals. </w:t>
      </w:r>
      <w:r w:rsidRPr="009A5B73">
        <w:rPr>
          <w:rFonts w:ascii="Arial" w:hAnsi="Arial" w:cs="Arial"/>
          <w:b/>
          <w:color w:val="000000"/>
          <w:sz w:val="28"/>
          <w:szCs w:val="28"/>
        </w:rPr>
        <w:t>(</w:t>
      </w:r>
      <w:proofErr w:type="gramStart"/>
      <w:r w:rsidRPr="009A5B73">
        <w:rPr>
          <w:rFonts w:ascii="Arial" w:hAnsi="Arial" w:cs="Arial"/>
          <w:b/>
          <w:color w:val="000000"/>
          <w:sz w:val="28"/>
          <w:szCs w:val="28"/>
        </w:rPr>
        <w:t>this</w:t>
      </w:r>
      <w:proofErr w:type="gramEnd"/>
      <w:r w:rsidRPr="009A5B73">
        <w:rPr>
          <w:rFonts w:ascii="Arial" w:hAnsi="Arial" w:cs="Arial"/>
          <w:b/>
          <w:color w:val="000000"/>
          <w:sz w:val="28"/>
          <w:szCs w:val="28"/>
        </w:rPr>
        <w:t xml:space="preserve"> is assessed in the sections motivation for applying, skills development, and current employment status.) </w:t>
      </w:r>
      <w:r w:rsidR="00F05B1E">
        <w:rPr>
          <w:rFonts w:ascii="Arial" w:hAnsi="Arial" w:cs="Arial"/>
          <w:b/>
          <w:color w:val="000000"/>
          <w:sz w:val="28"/>
          <w:szCs w:val="28"/>
        </w:rPr>
        <w:br/>
      </w:r>
    </w:p>
    <w:p w14:paraId="5C5B9D83" w14:textId="77777777" w:rsidR="009A5B73" w:rsidRPr="009A5B73" w:rsidRDefault="009A5B73" w:rsidP="00A871BF">
      <w:pPr>
        <w:numPr>
          <w:ilvl w:val="0"/>
          <w:numId w:val="26"/>
        </w:numPr>
        <w:spacing w:line="276" w:lineRule="auto"/>
        <w:contextualSpacing/>
        <w:rPr>
          <w:rFonts w:ascii="Arial" w:hAnsi="Arial" w:cs="Arial"/>
          <w:color w:val="000000"/>
          <w:sz w:val="28"/>
          <w:szCs w:val="28"/>
        </w:rPr>
      </w:pPr>
      <w:r w:rsidRPr="009A5B73">
        <w:rPr>
          <w:rFonts w:ascii="Arial" w:hAnsi="Arial" w:cs="Arial"/>
          <w:color w:val="000000" w:themeColor="text1"/>
          <w:sz w:val="28"/>
          <w:szCs w:val="28"/>
        </w:rPr>
        <w:lastRenderedPageBreak/>
        <w:t xml:space="preserve">Must define as Deaf or disabled which includes physical, sensory and mental impairments, autistic spectrum, learning disabilities, learning difficulties such as dyslexia or </w:t>
      </w:r>
      <w:proofErr w:type="gramStart"/>
      <w:r w:rsidRPr="009A5B73">
        <w:rPr>
          <w:rFonts w:ascii="Arial" w:hAnsi="Arial" w:cs="Arial"/>
          <w:color w:val="000000" w:themeColor="text1"/>
          <w:sz w:val="28"/>
          <w:szCs w:val="28"/>
        </w:rPr>
        <w:t>long term</w:t>
      </w:r>
      <w:proofErr w:type="gramEnd"/>
      <w:r w:rsidRPr="009A5B73">
        <w:rPr>
          <w:rFonts w:ascii="Arial" w:hAnsi="Arial" w:cs="Arial"/>
          <w:color w:val="000000" w:themeColor="text1"/>
          <w:sz w:val="28"/>
          <w:szCs w:val="28"/>
        </w:rPr>
        <w:t xml:space="preserve"> health conditions. </w:t>
      </w:r>
      <w:r w:rsidRPr="009A5B73">
        <w:rPr>
          <w:rFonts w:ascii="Arial" w:hAnsi="Arial" w:cs="Arial"/>
          <w:b/>
          <w:color w:val="000000" w:themeColor="text1"/>
          <w:sz w:val="28"/>
          <w:szCs w:val="28"/>
        </w:rPr>
        <w:t>(You do not need to give details in the supporting statement unless you wish to. If you do, this will not be removed from the application before the shortlisting panel sees it.)</w:t>
      </w:r>
    </w:p>
    <w:p w14:paraId="75AD7770" w14:textId="2DE07B32" w:rsidR="006C1B30" w:rsidRPr="006C1B30" w:rsidRDefault="006C1B30" w:rsidP="006C1B30">
      <w:pPr>
        <w:rPr>
          <w:rFonts w:ascii="Arial" w:eastAsia="Times New Roman" w:hAnsi="Arial" w:cs="Times New Roman"/>
          <w:sz w:val="28"/>
          <w:szCs w:val="24"/>
        </w:rPr>
      </w:pPr>
    </w:p>
    <w:p w14:paraId="1ACBFBA6" w14:textId="77777777" w:rsidR="006C1B30" w:rsidRPr="006C1B30" w:rsidRDefault="006C1B30" w:rsidP="006C1B30">
      <w:pPr>
        <w:rPr>
          <w:rFonts w:ascii="Arial" w:eastAsia="Times New Roman" w:hAnsi="Arial" w:cs="Times New Roman"/>
          <w:b/>
          <w:sz w:val="28"/>
          <w:szCs w:val="24"/>
        </w:rPr>
      </w:pPr>
      <w:r w:rsidRPr="006C1B30">
        <w:rPr>
          <w:rFonts w:ascii="Arial" w:eastAsia="Times New Roman" w:hAnsi="Arial" w:cs="Times New Roman"/>
          <w:b/>
          <w:sz w:val="28"/>
          <w:szCs w:val="24"/>
        </w:rPr>
        <w:t>Additional Information</w:t>
      </w:r>
    </w:p>
    <w:p w14:paraId="7476BE45" w14:textId="7769DBB8" w:rsidR="0041068E" w:rsidRDefault="006C1B30" w:rsidP="006C1B30">
      <w:pPr>
        <w:rPr>
          <w:rFonts w:ascii="Arial" w:eastAsia="Times New Roman" w:hAnsi="Arial" w:cs="Times New Roman"/>
          <w:noProof/>
          <w:sz w:val="28"/>
          <w:szCs w:val="24"/>
        </w:rPr>
      </w:pPr>
      <w:r w:rsidRPr="006C1B30">
        <w:rPr>
          <w:rFonts w:ascii="Arial" w:eastAsia="Times New Roman" w:hAnsi="Arial" w:cs="Times New Roman"/>
          <w:noProof/>
          <w:sz w:val="28"/>
          <w:szCs w:val="24"/>
        </w:rPr>
        <w:t xml:space="preserve">If you would like to discuss this opportunity with the employer prior to submitting your </w:t>
      </w:r>
      <w:r w:rsidR="0041068E">
        <w:rPr>
          <w:rFonts w:ascii="Arial" w:eastAsia="Times New Roman" w:hAnsi="Arial" w:cs="Times New Roman"/>
          <w:noProof/>
          <w:sz w:val="28"/>
          <w:szCs w:val="24"/>
        </w:rPr>
        <w:t>application</w:t>
      </w:r>
      <w:r w:rsidRPr="006C1B30">
        <w:rPr>
          <w:rFonts w:ascii="Arial" w:eastAsia="Times New Roman" w:hAnsi="Arial" w:cs="Times New Roman"/>
          <w:noProof/>
          <w:sz w:val="28"/>
          <w:szCs w:val="24"/>
        </w:rPr>
        <w:t xml:space="preserve">, </w:t>
      </w:r>
      <w:r w:rsidR="009A5B73">
        <w:rPr>
          <w:rFonts w:ascii="Arial" w:eastAsia="Times New Roman" w:hAnsi="Arial" w:cs="Times New Roman"/>
          <w:noProof/>
          <w:sz w:val="28"/>
          <w:szCs w:val="24"/>
        </w:rPr>
        <w:t>p</w:t>
      </w:r>
      <w:r w:rsidR="0041068E">
        <w:rPr>
          <w:rFonts w:ascii="Arial" w:eastAsia="Times New Roman" w:hAnsi="Arial" w:cs="Times New Roman"/>
          <w:noProof/>
          <w:sz w:val="28"/>
          <w:szCs w:val="24"/>
        </w:rPr>
        <w:t xml:space="preserve">lease contact </w:t>
      </w:r>
      <w:r w:rsidR="009A5B73">
        <w:rPr>
          <w:rFonts w:ascii="Arial" w:eastAsia="Times New Roman" w:hAnsi="Arial" w:cs="Times New Roman"/>
          <w:noProof/>
          <w:sz w:val="28"/>
          <w:szCs w:val="24"/>
        </w:rPr>
        <w:t>Hayley Cross</w:t>
      </w:r>
      <w:r w:rsidR="0041068E">
        <w:rPr>
          <w:rFonts w:ascii="Arial" w:eastAsia="Times New Roman" w:hAnsi="Arial" w:cs="Times New Roman"/>
          <w:noProof/>
          <w:sz w:val="28"/>
          <w:szCs w:val="24"/>
        </w:rPr>
        <w:t xml:space="preserve"> at </w:t>
      </w:r>
      <w:hyperlink r:id="rId21" w:history="1">
        <w:r w:rsidR="009A5B73" w:rsidRPr="00884331">
          <w:rPr>
            <w:rStyle w:val="Hyperlink"/>
            <w:rFonts w:ascii="Arial" w:eastAsia="Times New Roman" w:hAnsi="Arial" w:cs="Times New Roman"/>
            <w:noProof/>
            <w:sz w:val="28"/>
            <w:szCs w:val="24"/>
          </w:rPr>
          <w:t>Hayley.Cross@socialsecurity.gov.scot</w:t>
        </w:r>
      </w:hyperlink>
      <w:r w:rsidR="009A5B73">
        <w:rPr>
          <w:rFonts w:ascii="Arial" w:eastAsia="Times New Roman" w:hAnsi="Arial" w:cs="Times New Roman"/>
          <w:noProof/>
          <w:sz w:val="28"/>
          <w:szCs w:val="24"/>
        </w:rPr>
        <w:t xml:space="preserve"> </w:t>
      </w:r>
    </w:p>
    <w:p w14:paraId="51083A23" w14:textId="77777777" w:rsidR="0041068E" w:rsidRDefault="0041068E" w:rsidP="006C1B30">
      <w:pPr>
        <w:rPr>
          <w:rFonts w:ascii="Arial" w:eastAsia="Times New Roman" w:hAnsi="Arial" w:cs="Times New Roman"/>
          <w:noProof/>
          <w:sz w:val="28"/>
          <w:szCs w:val="24"/>
        </w:rPr>
      </w:pPr>
    </w:p>
    <w:p w14:paraId="1BA87C50" w14:textId="34F4689D" w:rsidR="006C1B30" w:rsidRPr="006C1B30" w:rsidRDefault="0041068E" w:rsidP="006C1B30">
      <w:pPr>
        <w:rPr>
          <w:rFonts w:ascii="Arial" w:eastAsia="Times New Roman" w:hAnsi="Arial" w:cs="Times New Roman"/>
          <w:noProof/>
          <w:sz w:val="28"/>
          <w:szCs w:val="28"/>
        </w:rPr>
      </w:pPr>
      <w:r w:rsidRPr="4E016BF1">
        <w:rPr>
          <w:rFonts w:ascii="Arial" w:eastAsia="Times New Roman" w:hAnsi="Arial" w:cs="Times New Roman"/>
          <w:noProof/>
          <w:sz w:val="28"/>
          <w:szCs w:val="28"/>
        </w:rPr>
        <w:t>Comple</w:t>
      </w:r>
      <w:r w:rsidR="006C1B30" w:rsidRPr="4E016BF1">
        <w:rPr>
          <w:rFonts w:ascii="Arial" w:eastAsia="Times New Roman" w:hAnsi="Arial" w:cs="Times New Roman"/>
          <w:noProof/>
          <w:sz w:val="28"/>
          <w:szCs w:val="28"/>
        </w:rPr>
        <w:t xml:space="preserve">ted applications to be forwarded by </w:t>
      </w:r>
      <w:r w:rsidR="00D75A93">
        <w:rPr>
          <w:rFonts w:ascii="Arial" w:eastAsia="Times New Roman" w:hAnsi="Arial" w:cs="Times New Roman"/>
          <w:noProof/>
          <w:sz w:val="28"/>
          <w:szCs w:val="28"/>
        </w:rPr>
        <w:t xml:space="preserve">10.00 a.m. Monday 13 December 2021 </w:t>
      </w:r>
      <w:r w:rsidRPr="4E016BF1">
        <w:rPr>
          <w:rFonts w:ascii="Arial" w:eastAsia="Times New Roman" w:hAnsi="Arial" w:cs="Times New Roman"/>
          <w:noProof/>
          <w:sz w:val="28"/>
          <w:szCs w:val="28"/>
        </w:rPr>
        <w:t>to</w:t>
      </w:r>
      <w:r w:rsidR="00926E22" w:rsidRPr="4E016BF1">
        <w:rPr>
          <w:rFonts w:ascii="Arial" w:eastAsia="Times New Roman" w:hAnsi="Arial" w:cs="Times New Roman"/>
          <w:noProof/>
          <w:sz w:val="28"/>
          <w:szCs w:val="28"/>
        </w:rPr>
        <w:t xml:space="preserve"> Naomi Waite at</w:t>
      </w:r>
      <w:r w:rsidR="00092F9F" w:rsidRPr="4E016BF1">
        <w:rPr>
          <w:rFonts w:ascii="Arial" w:eastAsia="Times New Roman" w:hAnsi="Arial" w:cs="Times New Roman"/>
          <w:noProof/>
          <w:sz w:val="28"/>
          <w:szCs w:val="28"/>
        </w:rPr>
        <w:t xml:space="preserve"> </w:t>
      </w:r>
      <w:hyperlink r:id="rId22">
        <w:r w:rsidR="006C1B30" w:rsidRPr="4E016BF1">
          <w:rPr>
            <w:rStyle w:val="Hyperlink"/>
            <w:rFonts w:ascii="Arial" w:eastAsia="Times New Roman" w:hAnsi="Arial" w:cs="Times New Roman"/>
            <w:noProof/>
            <w:sz w:val="28"/>
            <w:szCs w:val="28"/>
          </w:rPr>
          <w:t>interns@inclusionscotland.org</w:t>
        </w:r>
      </w:hyperlink>
      <w:r w:rsidR="006C1B30" w:rsidRPr="4E016BF1">
        <w:rPr>
          <w:rFonts w:ascii="Arial" w:eastAsia="Times New Roman" w:hAnsi="Arial" w:cs="Times New Roman"/>
          <w:noProof/>
          <w:sz w:val="28"/>
          <w:szCs w:val="28"/>
        </w:rPr>
        <w:t xml:space="preserve"> </w:t>
      </w:r>
    </w:p>
    <w:p w14:paraId="29B5CD53" w14:textId="77777777" w:rsidR="006C1B30" w:rsidRPr="006C1B30" w:rsidRDefault="006C1B30" w:rsidP="006C1B30">
      <w:pPr>
        <w:rPr>
          <w:rFonts w:ascii="Arial" w:eastAsia="Times New Roman" w:hAnsi="Arial" w:cs="Arial"/>
          <w:b/>
          <w:sz w:val="28"/>
          <w:szCs w:val="24"/>
          <w:lang w:eastAsia="en-GB"/>
        </w:rPr>
      </w:pPr>
    </w:p>
    <w:p w14:paraId="3E92AED6" w14:textId="77777777" w:rsidR="004837DE" w:rsidRPr="00563561" w:rsidRDefault="004837DE" w:rsidP="00BC4865">
      <w:pPr>
        <w:rPr>
          <w:rFonts w:ascii="Arial" w:hAnsi="Arial" w:cs="Arial"/>
          <w:b/>
          <w:sz w:val="28"/>
          <w:szCs w:val="28"/>
        </w:rPr>
      </w:pPr>
    </w:p>
    <w:sectPr w:rsidR="004837DE" w:rsidRPr="00563561" w:rsidSect="00676244">
      <w:foot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5143" w14:textId="77777777" w:rsidR="005E4BB7" w:rsidRDefault="005E4BB7" w:rsidP="008E2C60">
      <w:r>
        <w:separator/>
      </w:r>
    </w:p>
  </w:endnote>
  <w:endnote w:type="continuationSeparator" w:id="0">
    <w:p w14:paraId="50CBF6E5" w14:textId="77777777" w:rsidR="005E4BB7" w:rsidRDefault="005E4BB7" w:rsidP="008E2C60">
      <w:r>
        <w:continuationSeparator/>
      </w:r>
    </w:p>
  </w:endnote>
  <w:endnote w:type="continuationNotice" w:id="1">
    <w:p w14:paraId="0A8E46FF" w14:textId="77777777" w:rsidR="005E4BB7" w:rsidRDefault="005E4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87765"/>
      <w:docPartObj>
        <w:docPartGallery w:val="Page Numbers (Bottom of Page)"/>
        <w:docPartUnique/>
      </w:docPartObj>
    </w:sdtPr>
    <w:sdtEndPr>
      <w:rPr>
        <w:rFonts w:ascii="Arial" w:hAnsi="Arial" w:cs="Arial"/>
        <w:noProof/>
        <w:sz w:val="24"/>
        <w:szCs w:val="24"/>
      </w:rPr>
    </w:sdtEndPr>
    <w:sdtContent>
      <w:p w14:paraId="26FA87A1" w14:textId="77777777" w:rsidR="00F05B1E" w:rsidRPr="008E2C60" w:rsidRDefault="00F05B1E">
        <w:pPr>
          <w:pStyle w:val="Footer"/>
          <w:jc w:val="right"/>
          <w:rPr>
            <w:rFonts w:ascii="Arial" w:hAnsi="Arial" w:cs="Arial"/>
            <w:sz w:val="24"/>
            <w:szCs w:val="24"/>
          </w:rPr>
        </w:pPr>
        <w:r w:rsidRPr="008E2C60">
          <w:rPr>
            <w:rFonts w:ascii="Arial" w:hAnsi="Arial" w:cs="Arial"/>
            <w:sz w:val="24"/>
            <w:szCs w:val="24"/>
          </w:rPr>
          <w:fldChar w:fldCharType="begin"/>
        </w:r>
        <w:r w:rsidRPr="008E2C60">
          <w:rPr>
            <w:rFonts w:ascii="Arial" w:hAnsi="Arial" w:cs="Arial"/>
            <w:sz w:val="24"/>
            <w:szCs w:val="24"/>
          </w:rPr>
          <w:instrText xml:space="preserve"> PAGE   \* MERGEFORMAT </w:instrText>
        </w:r>
        <w:r w:rsidRPr="008E2C60">
          <w:rPr>
            <w:rFonts w:ascii="Arial" w:hAnsi="Arial" w:cs="Arial"/>
            <w:sz w:val="24"/>
            <w:szCs w:val="24"/>
          </w:rPr>
          <w:fldChar w:fldCharType="separate"/>
        </w:r>
        <w:r>
          <w:rPr>
            <w:rFonts w:ascii="Arial" w:hAnsi="Arial" w:cs="Arial"/>
            <w:noProof/>
            <w:sz w:val="24"/>
            <w:szCs w:val="24"/>
          </w:rPr>
          <w:t>1</w:t>
        </w:r>
        <w:r w:rsidRPr="008E2C60">
          <w:rPr>
            <w:rFonts w:ascii="Arial" w:hAnsi="Arial" w:cs="Arial"/>
            <w:noProof/>
            <w:sz w:val="24"/>
            <w:szCs w:val="24"/>
          </w:rPr>
          <w:fldChar w:fldCharType="end"/>
        </w:r>
      </w:p>
    </w:sdtContent>
  </w:sdt>
  <w:p w14:paraId="7431FF1B" w14:textId="77777777" w:rsidR="00F05B1E" w:rsidRDefault="00F0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707792"/>
      <w:docPartObj>
        <w:docPartGallery w:val="Page Numbers (Bottom of Page)"/>
        <w:docPartUnique/>
      </w:docPartObj>
    </w:sdtPr>
    <w:sdtEndPr>
      <w:rPr>
        <w:rFonts w:ascii="Arial" w:hAnsi="Arial" w:cs="Arial"/>
        <w:noProof/>
        <w:sz w:val="24"/>
        <w:szCs w:val="24"/>
      </w:rPr>
    </w:sdtEndPr>
    <w:sdtContent>
      <w:p w14:paraId="344610C4" w14:textId="5FBCEEBE" w:rsidR="00C62EF0" w:rsidRPr="008E2C60" w:rsidRDefault="00C62EF0">
        <w:pPr>
          <w:pStyle w:val="Footer"/>
          <w:jc w:val="right"/>
          <w:rPr>
            <w:rFonts w:ascii="Arial" w:hAnsi="Arial" w:cs="Arial"/>
            <w:sz w:val="24"/>
            <w:szCs w:val="24"/>
          </w:rPr>
        </w:pPr>
        <w:r w:rsidRPr="008E2C60">
          <w:rPr>
            <w:rFonts w:ascii="Arial" w:hAnsi="Arial" w:cs="Arial"/>
            <w:sz w:val="24"/>
            <w:szCs w:val="24"/>
          </w:rPr>
          <w:fldChar w:fldCharType="begin"/>
        </w:r>
        <w:r w:rsidRPr="008E2C60">
          <w:rPr>
            <w:rFonts w:ascii="Arial" w:hAnsi="Arial" w:cs="Arial"/>
            <w:sz w:val="24"/>
            <w:szCs w:val="24"/>
          </w:rPr>
          <w:instrText xml:space="preserve"> PAGE   \* MERGEFORMAT </w:instrText>
        </w:r>
        <w:r w:rsidRPr="008E2C60">
          <w:rPr>
            <w:rFonts w:ascii="Arial" w:hAnsi="Arial" w:cs="Arial"/>
            <w:sz w:val="24"/>
            <w:szCs w:val="24"/>
          </w:rPr>
          <w:fldChar w:fldCharType="separate"/>
        </w:r>
        <w:r w:rsidR="008E3E4A">
          <w:rPr>
            <w:rFonts w:ascii="Arial" w:hAnsi="Arial" w:cs="Arial"/>
            <w:noProof/>
            <w:sz w:val="24"/>
            <w:szCs w:val="24"/>
          </w:rPr>
          <w:t>2</w:t>
        </w:r>
        <w:r w:rsidRPr="008E2C60">
          <w:rPr>
            <w:rFonts w:ascii="Arial" w:hAnsi="Arial" w:cs="Arial"/>
            <w:noProof/>
            <w:sz w:val="24"/>
            <w:szCs w:val="24"/>
          </w:rPr>
          <w:fldChar w:fldCharType="end"/>
        </w:r>
      </w:p>
    </w:sdtContent>
  </w:sdt>
  <w:p w14:paraId="7EFE1195" w14:textId="77777777" w:rsidR="00C62EF0" w:rsidRDefault="00C62EF0">
    <w:pPr>
      <w:pStyle w:val="Footer"/>
    </w:pPr>
  </w:p>
  <w:p w14:paraId="42201313" w14:textId="77777777" w:rsidR="00351B23" w:rsidRDefault="00351B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E908" w14:textId="77777777" w:rsidR="005E4BB7" w:rsidRDefault="005E4BB7" w:rsidP="008E2C60">
      <w:r>
        <w:separator/>
      </w:r>
    </w:p>
  </w:footnote>
  <w:footnote w:type="continuationSeparator" w:id="0">
    <w:p w14:paraId="35313786" w14:textId="77777777" w:rsidR="005E4BB7" w:rsidRDefault="005E4BB7" w:rsidP="008E2C60">
      <w:r>
        <w:continuationSeparator/>
      </w:r>
    </w:p>
  </w:footnote>
  <w:footnote w:type="continuationNotice" w:id="1">
    <w:p w14:paraId="78E464EE" w14:textId="77777777" w:rsidR="005E4BB7" w:rsidRDefault="005E4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B7D"/>
    <w:multiLevelType w:val="hybridMultilevel"/>
    <w:tmpl w:val="32625F7A"/>
    <w:lvl w:ilvl="0" w:tplc="CAB87D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22F6"/>
    <w:multiLevelType w:val="hybridMultilevel"/>
    <w:tmpl w:val="FEAA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6078CA"/>
    <w:multiLevelType w:val="hybridMultilevel"/>
    <w:tmpl w:val="47CE1F4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D83CF2"/>
    <w:multiLevelType w:val="hybridMultilevel"/>
    <w:tmpl w:val="C568C75E"/>
    <w:lvl w:ilvl="0" w:tplc="B07E4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300E8"/>
    <w:multiLevelType w:val="hybridMultilevel"/>
    <w:tmpl w:val="04300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85812"/>
    <w:multiLevelType w:val="hybridMultilevel"/>
    <w:tmpl w:val="CFD6C14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CE6E0F"/>
    <w:multiLevelType w:val="hybridMultilevel"/>
    <w:tmpl w:val="0F385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8726B"/>
    <w:multiLevelType w:val="hybridMultilevel"/>
    <w:tmpl w:val="718EEB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402DE"/>
    <w:multiLevelType w:val="hybridMultilevel"/>
    <w:tmpl w:val="533A3274"/>
    <w:lvl w:ilvl="0" w:tplc="9B489850">
      <w:start w:val="1"/>
      <w:numFmt w:val="bullet"/>
      <w:lvlText w:val=""/>
      <w:lvlJc w:val="left"/>
      <w:pPr>
        <w:tabs>
          <w:tab w:val="num" w:pos="720"/>
        </w:tabs>
        <w:ind w:left="720" w:hanging="360"/>
      </w:pPr>
      <w:rPr>
        <w:rFonts w:ascii="Symbol" w:hAnsi="Symbol" w:hint="default"/>
        <w:sz w:val="20"/>
      </w:rPr>
    </w:lvl>
    <w:lvl w:ilvl="1" w:tplc="D3A273FA" w:tentative="1">
      <w:start w:val="1"/>
      <w:numFmt w:val="bullet"/>
      <w:lvlText w:val=""/>
      <w:lvlJc w:val="left"/>
      <w:pPr>
        <w:tabs>
          <w:tab w:val="num" w:pos="1440"/>
        </w:tabs>
        <w:ind w:left="1440" w:hanging="360"/>
      </w:pPr>
      <w:rPr>
        <w:rFonts w:ascii="Symbol" w:hAnsi="Symbol" w:hint="default"/>
        <w:sz w:val="20"/>
      </w:rPr>
    </w:lvl>
    <w:lvl w:ilvl="2" w:tplc="CE4E3F96" w:tentative="1">
      <w:start w:val="1"/>
      <w:numFmt w:val="bullet"/>
      <w:lvlText w:val=""/>
      <w:lvlJc w:val="left"/>
      <w:pPr>
        <w:tabs>
          <w:tab w:val="num" w:pos="2160"/>
        </w:tabs>
        <w:ind w:left="2160" w:hanging="360"/>
      </w:pPr>
      <w:rPr>
        <w:rFonts w:ascii="Symbol" w:hAnsi="Symbol" w:hint="default"/>
        <w:sz w:val="20"/>
      </w:rPr>
    </w:lvl>
    <w:lvl w:ilvl="3" w:tplc="CCF445A2" w:tentative="1">
      <w:start w:val="1"/>
      <w:numFmt w:val="bullet"/>
      <w:lvlText w:val=""/>
      <w:lvlJc w:val="left"/>
      <w:pPr>
        <w:tabs>
          <w:tab w:val="num" w:pos="2880"/>
        </w:tabs>
        <w:ind w:left="2880" w:hanging="360"/>
      </w:pPr>
      <w:rPr>
        <w:rFonts w:ascii="Symbol" w:hAnsi="Symbol" w:hint="default"/>
        <w:sz w:val="20"/>
      </w:rPr>
    </w:lvl>
    <w:lvl w:ilvl="4" w:tplc="DB18BC14" w:tentative="1">
      <w:start w:val="1"/>
      <w:numFmt w:val="bullet"/>
      <w:lvlText w:val=""/>
      <w:lvlJc w:val="left"/>
      <w:pPr>
        <w:tabs>
          <w:tab w:val="num" w:pos="3600"/>
        </w:tabs>
        <w:ind w:left="3600" w:hanging="360"/>
      </w:pPr>
      <w:rPr>
        <w:rFonts w:ascii="Symbol" w:hAnsi="Symbol" w:hint="default"/>
        <w:sz w:val="20"/>
      </w:rPr>
    </w:lvl>
    <w:lvl w:ilvl="5" w:tplc="FF26F64E" w:tentative="1">
      <w:start w:val="1"/>
      <w:numFmt w:val="bullet"/>
      <w:lvlText w:val=""/>
      <w:lvlJc w:val="left"/>
      <w:pPr>
        <w:tabs>
          <w:tab w:val="num" w:pos="4320"/>
        </w:tabs>
        <w:ind w:left="4320" w:hanging="360"/>
      </w:pPr>
      <w:rPr>
        <w:rFonts w:ascii="Symbol" w:hAnsi="Symbol" w:hint="default"/>
        <w:sz w:val="20"/>
      </w:rPr>
    </w:lvl>
    <w:lvl w:ilvl="6" w:tplc="D7E60EB2" w:tentative="1">
      <w:start w:val="1"/>
      <w:numFmt w:val="bullet"/>
      <w:lvlText w:val=""/>
      <w:lvlJc w:val="left"/>
      <w:pPr>
        <w:tabs>
          <w:tab w:val="num" w:pos="5040"/>
        </w:tabs>
        <w:ind w:left="5040" w:hanging="360"/>
      </w:pPr>
      <w:rPr>
        <w:rFonts w:ascii="Symbol" w:hAnsi="Symbol" w:hint="default"/>
        <w:sz w:val="20"/>
      </w:rPr>
    </w:lvl>
    <w:lvl w:ilvl="7" w:tplc="3BF6D348" w:tentative="1">
      <w:start w:val="1"/>
      <w:numFmt w:val="bullet"/>
      <w:lvlText w:val=""/>
      <w:lvlJc w:val="left"/>
      <w:pPr>
        <w:tabs>
          <w:tab w:val="num" w:pos="5760"/>
        </w:tabs>
        <w:ind w:left="5760" w:hanging="360"/>
      </w:pPr>
      <w:rPr>
        <w:rFonts w:ascii="Symbol" w:hAnsi="Symbol" w:hint="default"/>
        <w:sz w:val="20"/>
      </w:rPr>
    </w:lvl>
    <w:lvl w:ilvl="8" w:tplc="1B087FF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241B14"/>
    <w:multiLevelType w:val="hybridMultilevel"/>
    <w:tmpl w:val="02A49EAE"/>
    <w:lvl w:ilvl="0" w:tplc="29E6BE02">
      <w:start w:val="1"/>
      <w:numFmt w:val="bullet"/>
      <w:lvlText w:val=""/>
      <w:lvlJc w:val="left"/>
      <w:pPr>
        <w:tabs>
          <w:tab w:val="num" w:pos="720"/>
        </w:tabs>
        <w:ind w:left="720" w:hanging="360"/>
      </w:pPr>
      <w:rPr>
        <w:rFonts w:ascii="Symbol" w:hAnsi="Symbol" w:hint="default"/>
        <w:sz w:val="20"/>
      </w:rPr>
    </w:lvl>
    <w:lvl w:ilvl="1" w:tplc="C41C177E" w:tentative="1">
      <w:start w:val="1"/>
      <w:numFmt w:val="bullet"/>
      <w:lvlText w:val=""/>
      <w:lvlJc w:val="left"/>
      <w:pPr>
        <w:tabs>
          <w:tab w:val="num" w:pos="1440"/>
        </w:tabs>
        <w:ind w:left="1440" w:hanging="360"/>
      </w:pPr>
      <w:rPr>
        <w:rFonts w:ascii="Symbol" w:hAnsi="Symbol" w:hint="default"/>
        <w:sz w:val="20"/>
      </w:rPr>
    </w:lvl>
    <w:lvl w:ilvl="2" w:tplc="BEB48C7A" w:tentative="1">
      <w:start w:val="1"/>
      <w:numFmt w:val="bullet"/>
      <w:lvlText w:val=""/>
      <w:lvlJc w:val="left"/>
      <w:pPr>
        <w:tabs>
          <w:tab w:val="num" w:pos="2160"/>
        </w:tabs>
        <w:ind w:left="2160" w:hanging="360"/>
      </w:pPr>
      <w:rPr>
        <w:rFonts w:ascii="Symbol" w:hAnsi="Symbol" w:hint="default"/>
        <w:sz w:val="20"/>
      </w:rPr>
    </w:lvl>
    <w:lvl w:ilvl="3" w:tplc="9F1ED4DE" w:tentative="1">
      <w:start w:val="1"/>
      <w:numFmt w:val="bullet"/>
      <w:lvlText w:val=""/>
      <w:lvlJc w:val="left"/>
      <w:pPr>
        <w:tabs>
          <w:tab w:val="num" w:pos="2880"/>
        </w:tabs>
        <w:ind w:left="2880" w:hanging="360"/>
      </w:pPr>
      <w:rPr>
        <w:rFonts w:ascii="Symbol" w:hAnsi="Symbol" w:hint="default"/>
        <w:sz w:val="20"/>
      </w:rPr>
    </w:lvl>
    <w:lvl w:ilvl="4" w:tplc="E612EA44" w:tentative="1">
      <w:start w:val="1"/>
      <w:numFmt w:val="bullet"/>
      <w:lvlText w:val=""/>
      <w:lvlJc w:val="left"/>
      <w:pPr>
        <w:tabs>
          <w:tab w:val="num" w:pos="3600"/>
        </w:tabs>
        <w:ind w:left="3600" w:hanging="360"/>
      </w:pPr>
      <w:rPr>
        <w:rFonts w:ascii="Symbol" w:hAnsi="Symbol" w:hint="default"/>
        <w:sz w:val="20"/>
      </w:rPr>
    </w:lvl>
    <w:lvl w:ilvl="5" w:tplc="B380BE34" w:tentative="1">
      <w:start w:val="1"/>
      <w:numFmt w:val="bullet"/>
      <w:lvlText w:val=""/>
      <w:lvlJc w:val="left"/>
      <w:pPr>
        <w:tabs>
          <w:tab w:val="num" w:pos="4320"/>
        </w:tabs>
        <w:ind w:left="4320" w:hanging="360"/>
      </w:pPr>
      <w:rPr>
        <w:rFonts w:ascii="Symbol" w:hAnsi="Symbol" w:hint="default"/>
        <w:sz w:val="20"/>
      </w:rPr>
    </w:lvl>
    <w:lvl w:ilvl="6" w:tplc="7B1E8E5A" w:tentative="1">
      <w:start w:val="1"/>
      <w:numFmt w:val="bullet"/>
      <w:lvlText w:val=""/>
      <w:lvlJc w:val="left"/>
      <w:pPr>
        <w:tabs>
          <w:tab w:val="num" w:pos="5040"/>
        </w:tabs>
        <w:ind w:left="5040" w:hanging="360"/>
      </w:pPr>
      <w:rPr>
        <w:rFonts w:ascii="Symbol" w:hAnsi="Symbol" w:hint="default"/>
        <w:sz w:val="20"/>
      </w:rPr>
    </w:lvl>
    <w:lvl w:ilvl="7" w:tplc="761CA414" w:tentative="1">
      <w:start w:val="1"/>
      <w:numFmt w:val="bullet"/>
      <w:lvlText w:val=""/>
      <w:lvlJc w:val="left"/>
      <w:pPr>
        <w:tabs>
          <w:tab w:val="num" w:pos="5760"/>
        </w:tabs>
        <w:ind w:left="5760" w:hanging="360"/>
      </w:pPr>
      <w:rPr>
        <w:rFonts w:ascii="Symbol" w:hAnsi="Symbol" w:hint="default"/>
        <w:sz w:val="20"/>
      </w:rPr>
    </w:lvl>
    <w:lvl w:ilvl="8" w:tplc="447A712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D63E93"/>
    <w:multiLevelType w:val="hybridMultilevel"/>
    <w:tmpl w:val="B4B2916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3FA1887"/>
    <w:multiLevelType w:val="hybridMultilevel"/>
    <w:tmpl w:val="6D70EF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35DEE"/>
    <w:multiLevelType w:val="hybridMultilevel"/>
    <w:tmpl w:val="809C519A"/>
    <w:lvl w:ilvl="0" w:tplc="83E45B18">
      <w:start w:val="1"/>
      <w:numFmt w:val="bullet"/>
      <w:lvlText w:val=""/>
      <w:lvlJc w:val="left"/>
      <w:pPr>
        <w:tabs>
          <w:tab w:val="num" w:pos="720"/>
        </w:tabs>
        <w:ind w:left="720" w:hanging="360"/>
      </w:pPr>
      <w:rPr>
        <w:rFonts w:ascii="Symbol" w:hAnsi="Symbol" w:hint="default"/>
        <w:sz w:val="20"/>
      </w:rPr>
    </w:lvl>
    <w:lvl w:ilvl="1" w:tplc="23387746" w:tentative="1">
      <w:start w:val="1"/>
      <w:numFmt w:val="bullet"/>
      <w:lvlText w:val=""/>
      <w:lvlJc w:val="left"/>
      <w:pPr>
        <w:tabs>
          <w:tab w:val="num" w:pos="1440"/>
        </w:tabs>
        <w:ind w:left="1440" w:hanging="360"/>
      </w:pPr>
      <w:rPr>
        <w:rFonts w:ascii="Symbol" w:hAnsi="Symbol" w:hint="default"/>
        <w:sz w:val="20"/>
      </w:rPr>
    </w:lvl>
    <w:lvl w:ilvl="2" w:tplc="314E072A" w:tentative="1">
      <w:start w:val="1"/>
      <w:numFmt w:val="bullet"/>
      <w:lvlText w:val=""/>
      <w:lvlJc w:val="left"/>
      <w:pPr>
        <w:tabs>
          <w:tab w:val="num" w:pos="2160"/>
        </w:tabs>
        <w:ind w:left="2160" w:hanging="360"/>
      </w:pPr>
      <w:rPr>
        <w:rFonts w:ascii="Symbol" w:hAnsi="Symbol" w:hint="default"/>
        <w:sz w:val="20"/>
      </w:rPr>
    </w:lvl>
    <w:lvl w:ilvl="3" w:tplc="3470F39E" w:tentative="1">
      <w:start w:val="1"/>
      <w:numFmt w:val="bullet"/>
      <w:lvlText w:val=""/>
      <w:lvlJc w:val="left"/>
      <w:pPr>
        <w:tabs>
          <w:tab w:val="num" w:pos="2880"/>
        </w:tabs>
        <w:ind w:left="2880" w:hanging="360"/>
      </w:pPr>
      <w:rPr>
        <w:rFonts w:ascii="Symbol" w:hAnsi="Symbol" w:hint="default"/>
        <w:sz w:val="20"/>
      </w:rPr>
    </w:lvl>
    <w:lvl w:ilvl="4" w:tplc="9DD2022A" w:tentative="1">
      <w:start w:val="1"/>
      <w:numFmt w:val="bullet"/>
      <w:lvlText w:val=""/>
      <w:lvlJc w:val="left"/>
      <w:pPr>
        <w:tabs>
          <w:tab w:val="num" w:pos="3600"/>
        </w:tabs>
        <w:ind w:left="3600" w:hanging="360"/>
      </w:pPr>
      <w:rPr>
        <w:rFonts w:ascii="Symbol" w:hAnsi="Symbol" w:hint="default"/>
        <w:sz w:val="20"/>
      </w:rPr>
    </w:lvl>
    <w:lvl w:ilvl="5" w:tplc="7F8CA6A2" w:tentative="1">
      <w:start w:val="1"/>
      <w:numFmt w:val="bullet"/>
      <w:lvlText w:val=""/>
      <w:lvlJc w:val="left"/>
      <w:pPr>
        <w:tabs>
          <w:tab w:val="num" w:pos="4320"/>
        </w:tabs>
        <w:ind w:left="4320" w:hanging="360"/>
      </w:pPr>
      <w:rPr>
        <w:rFonts w:ascii="Symbol" w:hAnsi="Symbol" w:hint="default"/>
        <w:sz w:val="20"/>
      </w:rPr>
    </w:lvl>
    <w:lvl w:ilvl="6" w:tplc="35A8F2C0" w:tentative="1">
      <w:start w:val="1"/>
      <w:numFmt w:val="bullet"/>
      <w:lvlText w:val=""/>
      <w:lvlJc w:val="left"/>
      <w:pPr>
        <w:tabs>
          <w:tab w:val="num" w:pos="5040"/>
        </w:tabs>
        <w:ind w:left="5040" w:hanging="360"/>
      </w:pPr>
      <w:rPr>
        <w:rFonts w:ascii="Symbol" w:hAnsi="Symbol" w:hint="default"/>
        <w:sz w:val="20"/>
      </w:rPr>
    </w:lvl>
    <w:lvl w:ilvl="7" w:tplc="2EC0E440" w:tentative="1">
      <w:start w:val="1"/>
      <w:numFmt w:val="bullet"/>
      <w:lvlText w:val=""/>
      <w:lvlJc w:val="left"/>
      <w:pPr>
        <w:tabs>
          <w:tab w:val="num" w:pos="5760"/>
        </w:tabs>
        <w:ind w:left="5760" w:hanging="360"/>
      </w:pPr>
      <w:rPr>
        <w:rFonts w:ascii="Symbol" w:hAnsi="Symbol" w:hint="default"/>
        <w:sz w:val="20"/>
      </w:rPr>
    </w:lvl>
    <w:lvl w:ilvl="8" w:tplc="2514B9D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DC611F"/>
    <w:multiLevelType w:val="hybridMultilevel"/>
    <w:tmpl w:val="0876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190B8B"/>
    <w:multiLevelType w:val="hybridMultilevel"/>
    <w:tmpl w:val="0C94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637DC"/>
    <w:multiLevelType w:val="hybridMultilevel"/>
    <w:tmpl w:val="721AE4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A40F59"/>
    <w:multiLevelType w:val="hybridMultilevel"/>
    <w:tmpl w:val="E694831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21412C1"/>
    <w:multiLevelType w:val="hybridMultilevel"/>
    <w:tmpl w:val="0478C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E47093"/>
    <w:multiLevelType w:val="hybridMultilevel"/>
    <w:tmpl w:val="D63C4D62"/>
    <w:lvl w:ilvl="0" w:tplc="F0BE691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FD64B4"/>
    <w:multiLevelType w:val="hybridMultilevel"/>
    <w:tmpl w:val="144A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53629"/>
    <w:multiLevelType w:val="hybridMultilevel"/>
    <w:tmpl w:val="266C5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563D69"/>
    <w:multiLevelType w:val="hybridMultilevel"/>
    <w:tmpl w:val="3EC43152"/>
    <w:lvl w:ilvl="0" w:tplc="2B3AC870">
      <w:start w:val="1"/>
      <w:numFmt w:val="bullet"/>
      <w:lvlText w:val=""/>
      <w:lvlJc w:val="left"/>
      <w:pPr>
        <w:tabs>
          <w:tab w:val="num" w:pos="720"/>
        </w:tabs>
        <w:ind w:left="720" w:hanging="360"/>
      </w:pPr>
      <w:rPr>
        <w:rFonts w:ascii="Symbol" w:hAnsi="Symbol" w:hint="default"/>
        <w:sz w:val="20"/>
      </w:rPr>
    </w:lvl>
    <w:lvl w:ilvl="1" w:tplc="EA6E2338" w:tentative="1">
      <w:start w:val="1"/>
      <w:numFmt w:val="bullet"/>
      <w:lvlText w:val=""/>
      <w:lvlJc w:val="left"/>
      <w:pPr>
        <w:tabs>
          <w:tab w:val="num" w:pos="1440"/>
        </w:tabs>
        <w:ind w:left="1440" w:hanging="360"/>
      </w:pPr>
      <w:rPr>
        <w:rFonts w:ascii="Symbol" w:hAnsi="Symbol" w:hint="default"/>
        <w:sz w:val="20"/>
      </w:rPr>
    </w:lvl>
    <w:lvl w:ilvl="2" w:tplc="69FC4CA8" w:tentative="1">
      <w:start w:val="1"/>
      <w:numFmt w:val="bullet"/>
      <w:lvlText w:val=""/>
      <w:lvlJc w:val="left"/>
      <w:pPr>
        <w:tabs>
          <w:tab w:val="num" w:pos="2160"/>
        </w:tabs>
        <w:ind w:left="2160" w:hanging="360"/>
      </w:pPr>
      <w:rPr>
        <w:rFonts w:ascii="Symbol" w:hAnsi="Symbol" w:hint="default"/>
        <w:sz w:val="20"/>
      </w:rPr>
    </w:lvl>
    <w:lvl w:ilvl="3" w:tplc="36DE6CF4" w:tentative="1">
      <w:start w:val="1"/>
      <w:numFmt w:val="bullet"/>
      <w:lvlText w:val=""/>
      <w:lvlJc w:val="left"/>
      <w:pPr>
        <w:tabs>
          <w:tab w:val="num" w:pos="2880"/>
        </w:tabs>
        <w:ind w:left="2880" w:hanging="360"/>
      </w:pPr>
      <w:rPr>
        <w:rFonts w:ascii="Symbol" w:hAnsi="Symbol" w:hint="default"/>
        <w:sz w:val="20"/>
      </w:rPr>
    </w:lvl>
    <w:lvl w:ilvl="4" w:tplc="39D4D440" w:tentative="1">
      <w:start w:val="1"/>
      <w:numFmt w:val="bullet"/>
      <w:lvlText w:val=""/>
      <w:lvlJc w:val="left"/>
      <w:pPr>
        <w:tabs>
          <w:tab w:val="num" w:pos="3600"/>
        </w:tabs>
        <w:ind w:left="3600" w:hanging="360"/>
      </w:pPr>
      <w:rPr>
        <w:rFonts w:ascii="Symbol" w:hAnsi="Symbol" w:hint="default"/>
        <w:sz w:val="20"/>
      </w:rPr>
    </w:lvl>
    <w:lvl w:ilvl="5" w:tplc="5BFAD9EA" w:tentative="1">
      <w:start w:val="1"/>
      <w:numFmt w:val="bullet"/>
      <w:lvlText w:val=""/>
      <w:lvlJc w:val="left"/>
      <w:pPr>
        <w:tabs>
          <w:tab w:val="num" w:pos="4320"/>
        </w:tabs>
        <w:ind w:left="4320" w:hanging="360"/>
      </w:pPr>
      <w:rPr>
        <w:rFonts w:ascii="Symbol" w:hAnsi="Symbol" w:hint="default"/>
        <w:sz w:val="20"/>
      </w:rPr>
    </w:lvl>
    <w:lvl w:ilvl="6" w:tplc="98F0B86C" w:tentative="1">
      <w:start w:val="1"/>
      <w:numFmt w:val="bullet"/>
      <w:lvlText w:val=""/>
      <w:lvlJc w:val="left"/>
      <w:pPr>
        <w:tabs>
          <w:tab w:val="num" w:pos="5040"/>
        </w:tabs>
        <w:ind w:left="5040" w:hanging="360"/>
      </w:pPr>
      <w:rPr>
        <w:rFonts w:ascii="Symbol" w:hAnsi="Symbol" w:hint="default"/>
        <w:sz w:val="20"/>
      </w:rPr>
    </w:lvl>
    <w:lvl w:ilvl="7" w:tplc="A0487268" w:tentative="1">
      <w:start w:val="1"/>
      <w:numFmt w:val="bullet"/>
      <w:lvlText w:val=""/>
      <w:lvlJc w:val="left"/>
      <w:pPr>
        <w:tabs>
          <w:tab w:val="num" w:pos="5760"/>
        </w:tabs>
        <w:ind w:left="5760" w:hanging="360"/>
      </w:pPr>
      <w:rPr>
        <w:rFonts w:ascii="Symbol" w:hAnsi="Symbol" w:hint="default"/>
        <w:sz w:val="20"/>
      </w:rPr>
    </w:lvl>
    <w:lvl w:ilvl="8" w:tplc="68727DB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F51D3D"/>
    <w:multiLevelType w:val="hybridMultilevel"/>
    <w:tmpl w:val="0D7C8EB4"/>
    <w:lvl w:ilvl="0" w:tplc="B07E4AC6">
      <w:start w:val="1"/>
      <w:numFmt w:val="decimal"/>
      <w:suff w:val="space"/>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527125"/>
    <w:multiLevelType w:val="hybridMultilevel"/>
    <w:tmpl w:val="CED0BECA"/>
    <w:lvl w:ilvl="0" w:tplc="C2B643D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A565F"/>
    <w:multiLevelType w:val="hybridMultilevel"/>
    <w:tmpl w:val="51383D8A"/>
    <w:lvl w:ilvl="0" w:tplc="CAB87D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337027"/>
    <w:multiLevelType w:val="hybridMultilevel"/>
    <w:tmpl w:val="BE18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5"/>
  </w:num>
  <w:num w:numId="4">
    <w:abstractNumId w:val="7"/>
  </w:num>
  <w:num w:numId="5">
    <w:abstractNumId w:val="11"/>
  </w:num>
  <w:num w:numId="6">
    <w:abstractNumId w:val="13"/>
  </w:num>
  <w:num w:numId="7">
    <w:abstractNumId w:val="14"/>
  </w:num>
  <w:num w:numId="8">
    <w:abstractNumId w:val="0"/>
  </w:num>
  <w:num w:numId="9">
    <w:abstractNumId w:val="24"/>
  </w:num>
  <w:num w:numId="10">
    <w:abstractNumId w:val="6"/>
  </w:num>
  <w:num w:numId="11">
    <w:abstractNumId w:val="22"/>
  </w:num>
  <w:num w:numId="12">
    <w:abstractNumId w:val="20"/>
  </w:num>
  <w:num w:numId="13">
    <w:abstractNumId w:val="4"/>
  </w:num>
  <w:num w:numId="14">
    <w:abstractNumId w:val="3"/>
  </w:num>
  <w:num w:numId="15">
    <w:abstractNumId w:val="18"/>
  </w:num>
  <w:num w:numId="16">
    <w:abstractNumId w:val="5"/>
  </w:num>
  <w:num w:numId="17">
    <w:abstractNumId w:val="17"/>
  </w:num>
  <w:num w:numId="18">
    <w:abstractNumId w:val="25"/>
  </w:num>
  <w:num w:numId="19">
    <w:abstractNumId w:val="1"/>
  </w:num>
  <w:num w:numId="20">
    <w:abstractNumId w:val="19"/>
  </w:num>
  <w:num w:numId="21">
    <w:abstractNumId w:val="8"/>
  </w:num>
  <w:num w:numId="22">
    <w:abstractNumId w:val="12"/>
  </w:num>
  <w:num w:numId="23">
    <w:abstractNumId w:val="21"/>
  </w:num>
  <w:num w:numId="24">
    <w:abstractNumId w:val="9"/>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65"/>
    <w:rsid w:val="00003807"/>
    <w:rsid w:val="00023FF3"/>
    <w:rsid w:val="00030271"/>
    <w:rsid w:val="00047EEE"/>
    <w:rsid w:val="00061B8D"/>
    <w:rsid w:val="00062EB7"/>
    <w:rsid w:val="000631FC"/>
    <w:rsid w:val="000773F0"/>
    <w:rsid w:val="00090CEE"/>
    <w:rsid w:val="00092F9F"/>
    <w:rsid w:val="00094601"/>
    <w:rsid w:val="00095701"/>
    <w:rsid w:val="000D023E"/>
    <w:rsid w:val="000D0F0E"/>
    <w:rsid w:val="000D1519"/>
    <w:rsid w:val="000F4C17"/>
    <w:rsid w:val="000F7F02"/>
    <w:rsid w:val="00103372"/>
    <w:rsid w:val="00110E21"/>
    <w:rsid w:val="00111649"/>
    <w:rsid w:val="00112B2E"/>
    <w:rsid w:val="00132A06"/>
    <w:rsid w:val="00143862"/>
    <w:rsid w:val="00160BD9"/>
    <w:rsid w:val="00162D9F"/>
    <w:rsid w:val="00180BB7"/>
    <w:rsid w:val="001811C5"/>
    <w:rsid w:val="001A286C"/>
    <w:rsid w:val="001B6914"/>
    <w:rsid w:val="001D16F4"/>
    <w:rsid w:val="001D4939"/>
    <w:rsid w:val="001D5976"/>
    <w:rsid w:val="001D5CA3"/>
    <w:rsid w:val="001D5E9B"/>
    <w:rsid w:val="001F0B81"/>
    <w:rsid w:val="001F58B7"/>
    <w:rsid w:val="00213864"/>
    <w:rsid w:val="002267CA"/>
    <w:rsid w:val="00272E8D"/>
    <w:rsid w:val="002A159C"/>
    <w:rsid w:val="002B0888"/>
    <w:rsid w:val="002B1020"/>
    <w:rsid w:val="002B3E98"/>
    <w:rsid w:val="002D2DF7"/>
    <w:rsid w:val="002D3BAA"/>
    <w:rsid w:val="002E2E3D"/>
    <w:rsid w:val="002E5994"/>
    <w:rsid w:val="002F104B"/>
    <w:rsid w:val="002F520E"/>
    <w:rsid w:val="002F6B11"/>
    <w:rsid w:val="00302B6C"/>
    <w:rsid w:val="003033DF"/>
    <w:rsid w:val="00326005"/>
    <w:rsid w:val="003343CC"/>
    <w:rsid w:val="00343B65"/>
    <w:rsid w:val="00345CAD"/>
    <w:rsid w:val="00351B23"/>
    <w:rsid w:val="00351EC5"/>
    <w:rsid w:val="00365D54"/>
    <w:rsid w:val="00367981"/>
    <w:rsid w:val="00385DAE"/>
    <w:rsid w:val="003870F9"/>
    <w:rsid w:val="00390D5C"/>
    <w:rsid w:val="00392875"/>
    <w:rsid w:val="003B56DB"/>
    <w:rsid w:val="003B6FBC"/>
    <w:rsid w:val="003D3362"/>
    <w:rsid w:val="003F4246"/>
    <w:rsid w:val="0040320F"/>
    <w:rsid w:val="0041068E"/>
    <w:rsid w:val="00410763"/>
    <w:rsid w:val="004154BB"/>
    <w:rsid w:val="00432B88"/>
    <w:rsid w:val="004433A9"/>
    <w:rsid w:val="00472C5D"/>
    <w:rsid w:val="004837DE"/>
    <w:rsid w:val="00486552"/>
    <w:rsid w:val="004A03D4"/>
    <w:rsid w:val="004A0940"/>
    <w:rsid w:val="004C53F0"/>
    <w:rsid w:val="00504B80"/>
    <w:rsid w:val="00513266"/>
    <w:rsid w:val="0054228A"/>
    <w:rsid w:val="00552107"/>
    <w:rsid w:val="005625F8"/>
    <w:rsid w:val="00563561"/>
    <w:rsid w:val="00571C33"/>
    <w:rsid w:val="00585ED7"/>
    <w:rsid w:val="005A0510"/>
    <w:rsid w:val="005D00D0"/>
    <w:rsid w:val="005E0A5F"/>
    <w:rsid w:val="005E4BB7"/>
    <w:rsid w:val="0060167C"/>
    <w:rsid w:val="00622859"/>
    <w:rsid w:val="00637B86"/>
    <w:rsid w:val="00643915"/>
    <w:rsid w:val="00662A5C"/>
    <w:rsid w:val="00667091"/>
    <w:rsid w:val="00670903"/>
    <w:rsid w:val="006712EB"/>
    <w:rsid w:val="00676244"/>
    <w:rsid w:val="00681C89"/>
    <w:rsid w:val="00683098"/>
    <w:rsid w:val="006C1B30"/>
    <w:rsid w:val="006C50AC"/>
    <w:rsid w:val="006D0A79"/>
    <w:rsid w:val="006D0ED8"/>
    <w:rsid w:val="006D59A4"/>
    <w:rsid w:val="006D69D1"/>
    <w:rsid w:val="006D7775"/>
    <w:rsid w:val="006E5673"/>
    <w:rsid w:val="006F6629"/>
    <w:rsid w:val="006F792D"/>
    <w:rsid w:val="0070741F"/>
    <w:rsid w:val="00733222"/>
    <w:rsid w:val="00740439"/>
    <w:rsid w:val="00744A16"/>
    <w:rsid w:val="0074664F"/>
    <w:rsid w:val="0075133B"/>
    <w:rsid w:val="00751E03"/>
    <w:rsid w:val="0076469C"/>
    <w:rsid w:val="00774202"/>
    <w:rsid w:val="00786F61"/>
    <w:rsid w:val="00796A73"/>
    <w:rsid w:val="007A4046"/>
    <w:rsid w:val="007A54A4"/>
    <w:rsid w:val="007A5871"/>
    <w:rsid w:val="007D0B9C"/>
    <w:rsid w:val="007F07E0"/>
    <w:rsid w:val="00812745"/>
    <w:rsid w:val="00841E0D"/>
    <w:rsid w:val="00861386"/>
    <w:rsid w:val="00866F70"/>
    <w:rsid w:val="0087628B"/>
    <w:rsid w:val="008806CA"/>
    <w:rsid w:val="00893188"/>
    <w:rsid w:val="008A2A4E"/>
    <w:rsid w:val="008A353A"/>
    <w:rsid w:val="008A4B52"/>
    <w:rsid w:val="008B27BC"/>
    <w:rsid w:val="008C4BCF"/>
    <w:rsid w:val="008D57DB"/>
    <w:rsid w:val="008E1745"/>
    <w:rsid w:val="008E2C60"/>
    <w:rsid w:val="008E3E4A"/>
    <w:rsid w:val="008E6C5C"/>
    <w:rsid w:val="008F1940"/>
    <w:rsid w:val="008F6523"/>
    <w:rsid w:val="00917B49"/>
    <w:rsid w:val="00921262"/>
    <w:rsid w:val="009213EC"/>
    <w:rsid w:val="00926150"/>
    <w:rsid w:val="00926E22"/>
    <w:rsid w:val="009327C8"/>
    <w:rsid w:val="00964BE1"/>
    <w:rsid w:val="00985E47"/>
    <w:rsid w:val="009A5B73"/>
    <w:rsid w:val="009A6B78"/>
    <w:rsid w:val="009C66E3"/>
    <w:rsid w:val="009D1553"/>
    <w:rsid w:val="009D3974"/>
    <w:rsid w:val="00A0473E"/>
    <w:rsid w:val="00A06396"/>
    <w:rsid w:val="00A0698A"/>
    <w:rsid w:val="00A31CA6"/>
    <w:rsid w:val="00A32B35"/>
    <w:rsid w:val="00A53CC1"/>
    <w:rsid w:val="00A615C8"/>
    <w:rsid w:val="00A763E8"/>
    <w:rsid w:val="00A83D53"/>
    <w:rsid w:val="00A871BF"/>
    <w:rsid w:val="00A903E7"/>
    <w:rsid w:val="00A90E2C"/>
    <w:rsid w:val="00A9405D"/>
    <w:rsid w:val="00A95E04"/>
    <w:rsid w:val="00AB13C5"/>
    <w:rsid w:val="00AB7C52"/>
    <w:rsid w:val="00AD2EBF"/>
    <w:rsid w:val="00B127A5"/>
    <w:rsid w:val="00B24AFB"/>
    <w:rsid w:val="00B25AB4"/>
    <w:rsid w:val="00B25DF7"/>
    <w:rsid w:val="00B26FF2"/>
    <w:rsid w:val="00B31E9C"/>
    <w:rsid w:val="00B37E38"/>
    <w:rsid w:val="00B40048"/>
    <w:rsid w:val="00B419E3"/>
    <w:rsid w:val="00B54BD0"/>
    <w:rsid w:val="00B61D37"/>
    <w:rsid w:val="00B62CEB"/>
    <w:rsid w:val="00B72F76"/>
    <w:rsid w:val="00B80CEB"/>
    <w:rsid w:val="00B84CEB"/>
    <w:rsid w:val="00B93ECD"/>
    <w:rsid w:val="00B957C6"/>
    <w:rsid w:val="00BA65B2"/>
    <w:rsid w:val="00BA6A7C"/>
    <w:rsid w:val="00BC13AC"/>
    <w:rsid w:val="00BC38F3"/>
    <w:rsid w:val="00BC3F1C"/>
    <w:rsid w:val="00BC4865"/>
    <w:rsid w:val="00BC4910"/>
    <w:rsid w:val="00BD24E2"/>
    <w:rsid w:val="00BD6F78"/>
    <w:rsid w:val="00BE6B51"/>
    <w:rsid w:val="00BFBDF3"/>
    <w:rsid w:val="00C0001E"/>
    <w:rsid w:val="00C128AD"/>
    <w:rsid w:val="00C144D4"/>
    <w:rsid w:val="00C153BE"/>
    <w:rsid w:val="00C16B79"/>
    <w:rsid w:val="00C170D9"/>
    <w:rsid w:val="00C44928"/>
    <w:rsid w:val="00C456C6"/>
    <w:rsid w:val="00C6259F"/>
    <w:rsid w:val="00C62EF0"/>
    <w:rsid w:val="00C647D2"/>
    <w:rsid w:val="00C727EE"/>
    <w:rsid w:val="00C7446A"/>
    <w:rsid w:val="00C9450B"/>
    <w:rsid w:val="00CA5894"/>
    <w:rsid w:val="00CC23BE"/>
    <w:rsid w:val="00CC5793"/>
    <w:rsid w:val="00CD33F6"/>
    <w:rsid w:val="00D05785"/>
    <w:rsid w:val="00D138FF"/>
    <w:rsid w:val="00D34D8B"/>
    <w:rsid w:val="00D554B2"/>
    <w:rsid w:val="00D75A93"/>
    <w:rsid w:val="00D87787"/>
    <w:rsid w:val="00D9480B"/>
    <w:rsid w:val="00E0578E"/>
    <w:rsid w:val="00E23620"/>
    <w:rsid w:val="00E414FF"/>
    <w:rsid w:val="00E761CE"/>
    <w:rsid w:val="00E80FCA"/>
    <w:rsid w:val="00E8320C"/>
    <w:rsid w:val="00E85F89"/>
    <w:rsid w:val="00E95317"/>
    <w:rsid w:val="00EB479D"/>
    <w:rsid w:val="00EB6154"/>
    <w:rsid w:val="00F05B1E"/>
    <w:rsid w:val="00F1442F"/>
    <w:rsid w:val="00F2368C"/>
    <w:rsid w:val="00F350E0"/>
    <w:rsid w:val="00F36AA0"/>
    <w:rsid w:val="00F65692"/>
    <w:rsid w:val="00F74AB8"/>
    <w:rsid w:val="00F8454C"/>
    <w:rsid w:val="00FC2701"/>
    <w:rsid w:val="00FC3099"/>
    <w:rsid w:val="00FC776C"/>
    <w:rsid w:val="00FD27BB"/>
    <w:rsid w:val="00FD44CB"/>
    <w:rsid w:val="00FD68C7"/>
    <w:rsid w:val="010F7566"/>
    <w:rsid w:val="01384B3B"/>
    <w:rsid w:val="0A9CA1DD"/>
    <w:rsid w:val="0BDE6808"/>
    <w:rsid w:val="10A98C15"/>
    <w:rsid w:val="115E70CE"/>
    <w:rsid w:val="1BD22F8F"/>
    <w:rsid w:val="1D0C8C14"/>
    <w:rsid w:val="23360578"/>
    <w:rsid w:val="23803499"/>
    <w:rsid w:val="24D69EF9"/>
    <w:rsid w:val="24E60528"/>
    <w:rsid w:val="25C2C500"/>
    <w:rsid w:val="28CB8564"/>
    <w:rsid w:val="2B6C611B"/>
    <w:rsid w:val="332B5623"/>
    <w:rsid w:val="3369CB4B"/>
    <w:rsid w:val="33BA8988"/>
    <w:rsid w:val="35300138"/>
    <w:rsid w:val="35A5C49F"/>
    <w:rsid w:val="39500477"/>
    <w:rsid w:val="3B682984"/>
    <w:rsid w:val="40F51F03"/>
    <w:rsid w:val="41BCA2BD"/>
    <w:rsid w:val="42FDB9B8"/>
    <w:rsid w:val="43CE11C9"/>
    <w:rsid w:val="45A605CA"/>
    <w:rsid w:val="45CCEDBD"/>
    <w:rsid w:val="4705B28B"/>
    <w:rsid w:val="4BDEA55D"/>
    <w:rsid w:val="4E016BF1"/>
    <w:rsid w:val="4EE36D99"/>
    <w:rsid w:val="53CA0979"/>
    <w:rsid w:val="546F5A2B"/>
    <w:rsid w:val="580B7E91"/>
    <w:rsid w:val="5A6289F5"/>
    <w:rsid w:val="5A7714C0"/>
    <w:rsid w:val="5D3569BE"/>
    <w:rsid w:val="5E5ECDD9"/>
    <w:rsid w:val="5F356A5E"/>
    <w:rsid w:val="6170DD62"/>
    <w:rsid w:val="6229CB13"/>
    <w:rsid w:val="63C59B74"/>
    <w:rsid w:val="66AFF8EA"/>
    <w:rsid w:val="6C9CF63C"/>
    <w:rsid w:val="6F471199"/>
    <w:rsid w:val="7BC5F64D"/>
    <w:rsid w:val="7ED42B9D"/>
    <w:rsid w:val="7F53DD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BC21"/>
  <w15:docId w15:val="{977145E8-ED55-4ACE-AEF0-3CEF2026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86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D00D0"/>
    <w:pPr>
      <w:ind w:left="720"/>
      <w:contextualSpacing/>
    </w:pPr>
  </w:style>
  <w:style w:type="paragraph" w:styleId="BalloonText">
    <w:name w:val="Balloon Text"/>
    <w:basedOn w:val="Normal"/>
    <w:link w:val="BalloonTextChar"/>
    <w:uiPriority w:val="99"/>
    <w:semiHidden/>
    <w:unhideWhenUsed/>
    <w:rsid w:val="008A4B52"/>
    <w:rPr>
      <w:rFonts w:ascii="Tahoma" w:hAnsi="Tahoma" w:cs="Tahoma"/>
      <w:sz w:val="16"/>
      <w:szCs w:val="16"/>
    </w:rPr>
  </w:style>
  <w:style w:type="character" w:customStyle="1" w:styleId="BalloonTextChar">
    <w:name w:val="Balloon Text Char"/>
    <w:basedOn w:val="DefaultParagraphFont"/>
    <w:link w:val="BalloonText"/>
    <w:uiPriority w:val="99"/>
    <w:semiHidden/>
    <w:rsid w:val="008A4B52"/>
    <w:rPr>
      <w:rFonts w:ascii="Tahoma" w:hAnsi="Tahoma" w:cs="Tahoma"/>
      <w:sz w:val="16"/>
      <w:szCs w:val="16"/>
    </w:rPr>
  </w:style>
  <w:style w:type="paragraph" w:styleId="Header">
    <w:name w:val="header"/>
    <w:basedOn w:val="Normal"/>
    <w:link w:val="HeaderChar"/>
    <w:uiPriority w:val="99"/>
    <w:unhideWhenUsed/>
    <w:rsid w:val="008E2C60"/>
    <w:pPr>
      <w:tabs>
        <w:tab w:val="center" w:pos="4513"/>
        <w:tab w:val="right" w:pos="9026"/>
      </w:tabs>
    </w:pPr>
  </w:style>
  <w:style w:type="character" w:customStyle="1" w:styleId="HeaderChar">
    <w:name w:val="Header Char"/>
    <w:basedOn w:val="DefaultParagraphFont"/>
    <w:link w:val="Header"/>
    <w:uiPriority w:val="99"/>
    <w:rsid w:val="008E2C60"/>
  </w:style>
  <w:style w:type="paragraph" w:styleId="Footer">
    <w:name w:val="footer"/>
    <w:basedOn w:val="Normal"/>
    <w:link w:val="FooterChar"/>
    <w:uiPriority w:val="99"/>
    <w:unhideWhenUsed/>
    <w:rsid w:val="008E2C60"/>
    <w:pPr>
      <w:tabs>
        <w:tab w:val="center" w:pos="4513"/>
        <w:tab w:val="right" w:pos="9026"/>
      </w:tabs>
    </w:pPr>
  </w:style>
  <w:style w:type="character" w:customStyle="1" w:styleId="FooterChar">
    <w:name w:val="Footer Char"/>
    <w:basedOn w:val="DefaultParagraphFont"/>
    <w:link w:val="Footer"/>
    <w:uiPriority w:val="99"/>
    <w:rsid w:val="008E2C60"/>
  </w:style>
  <w:style w:type="character" w:styleId="Hyperlink">
    <w:name w:val="Hyperlink"/>
    <w:basedOn w:val="DefaultParagraphFont"/>
    <w:uiPriority w:val="99"/>
    <w:unhideWhenUsed/>
    <w:rsid w:val="00C9450B"/>
    <w:rPr>
      <w:color w:val="0000FF" w:themeColor="hyperlink"/>
      <w:u w:val="single"/>
    </w:rPr>
  </w:style>
  <w:style w:type="character" w:styleId="FollowedHyperlink">
    <w:name w:val="FollowedHyperlink"/>
    <w:basedOn w:val="DefaultParagraphFont"/>
    <w:uiPriority w:val="99"/>
    <w:semiHidden/>
    <w:unhideWhenUsed/>
    <w:rsid w:val="004154BB"/>
    <w:rPr>
      <w:color w:val="800080" w:themeColor="followedHyperlink"/>
      <w:u w:val="single"/>
    </w:rPr>
  </w:style>
  <w:style w:type="character" w:styleId="CommentReference">
    <w:name w:val="annotation reference"/>
    <w:basedOn w:val="DefaultParagraphFont"/>
    <w:uiPriority w:val="99"/>
    <w:semiHidden/>
    <w:unhideWhenUsed/>
    <w:rsid w:val="00571C33"/>
    <w:rPr>
      <w:sz w:val="16"/>
      <w:szCs w:val="16"/>
    </w:rPr>
  </w:style>
  <w:style w:type="paragraph" w:styleId="CommentText">
    <w:name w:val="annotation text"/>
    <w:basedOn w:val="Normal"/>
    <w:link w:val="CommentTextChar"/>
    <w:uiPriority w:val="99"/>
    <w:semiHidden/>
    <w:unhideWhenUsed/>
    <w:rsid w:val="00571C33"/>
    <w:rPr>
      <w:sz w:val="20"/>
      <w:szCs w:val="20"/>
    </w:rPr>
  </w:style>
  <w:style w:type="character" w:customStyle="1" w:styleId="CommentTextChar">
    <w:name w:val="Comment Text Char"/>
    <w:basedOn w:val="DefaultParagraphFont"/>
    <w:link w:val="CommentText"/>
    <w:uiPriority w:val="99"/>
    <w:semiHidden/>
    <w:rsid w:val="00571C33"/>
    <w:rPr>
      <w:sz w:val="20"/>
      <w:szCs w:val="20"/>
    </w:rPr>
  </w:style>
  <w:style w:type="paragraph" w:styleId="CommentSubject">
    <w:name w:val="annotation subject"/>
    <w:basedOn w:val="CommentText"/>
    <w:next w:val="CommentText"/>
    <w:link w:val="CommentSubjectChar"/>
    <w:uiPriority w:val="99"/>
    <w:semiHidden/>
    <w:unhideWhenUsed/>
    <w:rsid w:val="00571C33"/>
    <w:rPr>
      <w:b/>
      <w:bCs/>
    </w:rPr>
  </w:style>
  <w:style w:type="character" w:customStyle="1" w:styleId="CommentSubjectChar">
    <w:name w:val="Comment Subject Char"/>
    <w:basedOn w:val="CommentTextChar"/>
    <w:link w:val="CommentSubject"/>
    <w:uiPriority w:val="99"/>
    <w:semiHidden/>
    <w:rsid w:val="00571C33"/>
    <w:rPr>
      <w:b/>
      <w:bCs/>
      <w:sz w:val="20"/>
      <w:szCs w:val="20"/>
    </w:rPr>
  </w:style>
  <w:style w:type="character" w:customStyle="1" w:styleId="normaltextrun">
    <w:name w:val="normaltextrun"/>
    <w:basedOn w:val="DefaultParagraphFont"/>
    <w:rsid w:val="00D554B2"/>
  </w:style>
  <w:style w:type="character" w:customStyle="1" w:styleId="eop">
    <w:name w:val="eop"/>
    <w:basedOn w:val="DefaultParagraphFont"/>
    <w:rsid w:val="00D554B2"/>
  </w:style>
  <w:style w:type="paragraph" w:customStyle="1" w:styleId="paragraph">
    <w:name w:val="paragraph"/>
    <w:basedOn w:val="Normal"/>
    <w:rsid w:val="00432B88"/>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0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2975">
      <w:bodyDiv w:val="1"/>
      <w:marLeft w:val="0"/>
      <w:marRight w:val="0"/>
      <w:marTop w:val="0"/>
      <w:marBottom w:val="0"/>
      <w:divBdr>
        <w:top w:val="none" w:sz="0" w:space="0" w:color="auto"/>
        <w:left w:val="none" w:sz="0" w:space="0" w:color="auto"/>
        <w:bottom w:val="none" w:sz="0" w:space="0" w:color="auto"/>
        <w:right w:val="none" w:sz="0" w:space="0" w:color="auto"/>
      </w:divBdr>
      <w:divsChild>
        <w:div w:id="172039496">
          <w:marLeft w:val="0"/>
          <w:marRight w:val="0"/>
          <w:marTop w:val="0"/>
          <w:marBottom w:val="0"/>
          <w:divBdr>
            <w:top w:val="none" w:sz="0" w:space="0" w:color="auto"/>
            <w:left w:val="none" w:sz="0" w:space="0" w:color="auto"/>
            <w:bottom w:val="none" w:sz="0" w:space="0" w:color="auto"/>
            <w:right w:val="none" w:sz="0" w:space="0" w:color="auto"/>
          </w:divBdr>
        </w:div>
        <w:div w:id="363868500">
          <w:marLeft w:val="0"/>
          <w:marRight w:val="0"/>
          <w:marTop w:val="0"/>
          <w:marBottom w:val="0"/>
          <w:divBdr>
            <w:top w:val="none" w:sz="0" w:space="0" w:color="auto"/>
            <w:left w:val="none" w:sz="0" w:space="0" w:color="auto"/>
            <w:bottom w:val="none" w:sz="0" w:space="0" w:color="auto"/>
            <w:right w:val="none" w:sz="0" w:space="0" w:color="auto"/>
          </w:divBdr>
        </w:div>
        <w:div w:id="1297878354">
          <w:marLeft w:val="0"/>
          <w:marRight w:val="0"/>
          <w:marTop w:val="0"/>
          <w:marBottom w:val="0"/>
          <w:divBdr>
            <w:top w:val="none" w:sz="0" w:space="0" w:color="auto"/>
            <w:left w:val="none" w:sz="0" w:space="0" w:color="auto"/>
            <w:bottom w:val="none" w:sz="0" w:space="0" w:color="auto"/>
            <w:right w:val="none" w:sz="0" w:space="0" w:color="auto"/>
          </w:divBdr>
        </w:div>
        <w:div w:id="1492336008">
          <w:marLeft w:val="0"/>
          <w:marRight w:val="0"/>
          <w:marTop w:val="0"/>
          <w:marBottom w:val="0"/>
          <w:divBdr>
            <w:top w:val="none" w:sz="0" w:space="0" w:color="auto"/>
            <w:left w:val="none" w:sz="0" w:space="0" w:color="auto"/>
            <w:bottom w:val="none" w:sz="0" w:space="0" w:color="auto"/>
            <w:right w:val="none" w:sz="0" w:space="0" w:color="auto"/>
          </w:divBdr>
        </w:div>
        <w:div w:id="1958681230">
          <w:marLeft w:val="0"/>
          <w:marRight w:val="0"/>
          <w:marTop w:val="0"/>
          <w:marBottom w:val="0"/>
          <w:divBdr>
            <w:top w:val="none" w:sz="0" w:space="0" w:color="auto"/>
            <w:left w:val="none" w:sz="0" w:space="0" w:color="auto"/>
            <w:bottom w:val="none" w:sz="0" w:space="0" w:color="auto"/>
            <w:right w:val="none" w:sz="0" w:space="0" w:color="auto"/>
          </w:divBdr>
        </w:div>
      </w:divsChild>
    </w:div>
    <w:div w:id="681052477">
      <w:bodyDiv w:val="1"/>
      <w:marLeft w:val="0"/>
      <w:marRight w:val="0"/>
      <w:marTop w:val="0"/>
      <w:marBottom w:val="0"/>
      <w:divBdr>
        <w:top w:val="none" w:sz="0" w:space="0" w:color="auto"/>
        <w:left w:val="none" w:sz="0" w:space="0" w:color="auto"/>
        <w:bottom w:val="none" w:sz="0" w:space="0" w:color="auto"/>
        <w:right w:val="none" w:sz="0" w:space="0" w:color="auto"/>
      </w:divBdr>
      <w:divsChild>
        <w:div w:id="899826314">
          <w:marLeft w:val="0"/>
          <w:marRight w:val="0"/>
          <w:marTop w:val="0"/>
          <w:marBottom w:val="0"/>
          <w:divBdr>
            <w:top w:val="none" w:sz="0" w:space="0" w:color="auto"/>
            <w:left w:val="none" w:sz="0" w:space="0" w:color="auto"/>
            <w:bottom w:val="none" w:sz="0" w:space="0" w:color="auto"/>
            <w:right w:val="none" w:sz="0" w:space="0" w:color="auto"/>
          </w:divBdr>
        </w:div>
        <w:div w:id="1881938797">
          <w:marLeft w:val="0"/>
          <w:marRight w:val="0"/>
          <w:marTop w:val="0"/>
          <w:marBottom w:val="0"/>
          <w:divBdr>
            <w:top w:val="none" w:sz="0" w:space="0" w:color="auto"/>
            <w:left w:val="none" w:sz="0" w:space="0" w:color="auto"/>
            <w:bottom w:val="none" w:sz="0" w:space="0" w:color="auto"/>
            <w:right w:val="none" w:sz="0" w:space="0" w:color="auto"/>
          </w:divBdr>
        </w:div>
      </w:divsChild>
    </w:div>
    <w:div w:id="1021512848">
      <w:bodyDiv w:val="1"/>
      <w:marLeft w:val="0"/>
      <w:marRight w:val="0"/>
      <w:marTop w:val="0"/>
      <w:marBottom w:val="0"/>
      <w:divBdr>
        <w:top w:val="none" w:sz="0" w:space="0" w:color="auto"/>
        <w:left w:val="none" w:sz="0" w:space="0" w:color="auto"/>
        <w:bottom w:val="none" w:sz="0" w:space="0" w:color="auto"/>
        <w:right w:val="none" w:sz="0" w:space="0" w:color="auto"/>
      </w:divBdr>
      <w:divsChild>
        <w:div w:id="209923410">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sChild>
    </w:div>
    <w:div w:id="1292134251">
      <w:bodyDiv w:val="1"/>
      <w:marLeft w:val="0"/>
      <w:marRight w:val="0"/>
      <w:marTop w:val="0"/>
      <w:marBottom w:val="0"/>
      <w:divBdr>
        <w:top w:val="none" w:sz="0" w:space="0" w:color="auto"/>
        <w:left w:val="none" w:sz="0" w:space="0" w:color="auto"/>
        <w:bottom w:val="none" w:sz="0" w:space="0" w:color="auto"/>
        <w:right w:val="none" w:sz="0" w:space="0" w:color="auto"/>
      </w:divBdr>
    </w:div>
    <w:div w:id="13566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socialsecurity.gov.scot/reporting/publications/measuring-our-charter-2020-2021" TargetMode="External"/><Relationship Id="rId3" Type="http://schemas.openxmlformats.org/officeDocument/2006/relationships/customXml" Target="../customXml/item3.xml"/><Relationship Id="rId21" Type="http://schemas.openxmlformats.org/officeDocument/2006/relationships/hyperlink" Target="mailto:Hayley.Cross@socialsecurity.gov.sco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ocialsecurity.gov.sc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clusionscotland.org/" TargetMode="External"/><Relationship Id="rId20" Type="http://schemas.openxmlformats.org/officeDocument/2006/relationships/hyperlink" Target="https://www.socialsecurity.gov.scot/about/social-re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socialsecurity.gov.scot/about/our-chart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mailto:interns@inclusion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DPJXYHMTSZXE-1810655199-8470</_dlc_DocId>
    <_dlc_DocIdUrl xmlns="6c673336-7c2a-49e0-b041-fc5632f9190e">
      <Url>https://inclusionscotland.sharepoint.com/_layouts/15/DocIdRedir.aspx?ID=DPJXYHMTSZXE-1810655199-8470</Url>
      <Description>DPJXYHMTSZXE-1810655199-8470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2BF6A8D0645E34AA14481997613C86F" ma:contentTypeVersion="13" ma:contentTypeDescription="Create a new document." ma:contentTypeScope="" ma:versionID="28778dcdc1e607e16cd8ab0c3361c46b">
  <xsd:schema xmlns:xsd="http://www.w3.org/2001/XMLSchema" xmlns:xs="http://www.w3.org/2001/XMLSchema" xmlns:p="http://schemas.microsoft.com/office/2006/metadata/properties" xmlns:ns2="77dfc24d-c11d-427c-96d0-e7511325538e" xmlns:ns3="6c673336-7c2a-49e0-b041-fc5632f9190e" targetNamespace="http://schemas.microsoft.com/office/2006/metadata/properties" ma:root="true" ma:fieldsID="28ad1048ccc3e340bb326de154faec8a" ns2:_="" ns3:_="">
    <xsd:import namespace="77dfc24d-c11d-427c-96d0-e7511325538e"/>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fc24d-c11d-427c-96d0-e75113255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53D26341A57B383EE0540010E0463CCA" version="1.0.0">
  <systemFields>
    <field name="Objective-Id">
      <value order="0">A35322711</value>
    </field>
    <field name="Objective-Title">
      <value order="0">Client Panels and Charter Measurement - Job description - Engagement Internship - Nov 21</value>
    </field>
    <field name="Objective-Description">
      <value order="0"/>
    </field>
    <field name="Objective-CreationStamp">
      <value order="0">2021-11-11T09:19:55Z</value>
    </field>
    <field name="Objective-IsApproved">
      <value order="0">false</value>
    </field>
    <field name="Objective-IsPublished">
      <value order="0">false</value>
    </field>
    <field name="Objective-DatePublished">
      <value order="0"/>
    </field>
    <field name="Objective-ModificationStamp">
      <value order="0">2021-11-11T09:52:05Z</value>
    </field>
    <field name="Objective-Owner">
      <value order="0">Cross, Hayley H (U444516)</value>
    </field>
    <field name="Objective-Path">
      <value order="0">Objective Global Folder:Social Security Scotland File Plan:Corporate Services:Service Development:Analytics: Service Development (Social Security Scotland):Social Security Scotland: Analysis and Insights: 2021: 2021-2026</value>
    </field>
    <field name="Objective-Parent">
      <value order="0">Social Security Scotland: Analysis and Insights: 2021: 2021-2026</value>
    </field>
    <field name="Objective-State">
      <value order="0">Being Drafted</value>
    </field>
    <field name="Objective-VersionId">
      <value order="0">vA52044802</value>
    </field>
    <field name="Objective-Version">
      <value order="0">0.3</value>
    </field>
    <field name="Objective-VersionNumber">
      <value order="0">3</value>
    </field>
    <field name="Objective-VersionComment">
      <value order="0"/>
    </field>
    <field name="Objective-FileNumber">
      <value order="0">STAT/284</value>
    </field>
    <field name="Objective-Classification">
      <value order="0">OFFICIAL</value>
    </field>
    <field name="Objective-Caveats">
      <value order="0">Caveat for Social Security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170D32F-4A1F-4546-A54E-DBFA119EA2F7}">
  <ds:schemaRefs>
    <ds:schemaRef ds:uri="http://schemas.microsoft.com/sharepoint/events"/>
  </ds:schemaRefs>
</ds:datastoreItem>
</file>

<file path=customXml/itemProps2.xml><?xml version="1.0" encoding="utf-8"?>
<ds:datastoreItem xmlns:ds="http://schemas.openxmlformats.org/officeDocument/2006/customXml" ds:itemID="{A00D1769-7222-48CF-A722-589ECA245788}">
  <ds:schemaRefs>
    <ds:schemaRef ds:uri="http://schemas.microsoft.com/office/2006/metadata/properties"/>
    <ds:schemaRef ds:uri="http://schemas.microsoft.com/office/infopath/2007/PartnerControls"/>
    <ds:schemaRef ds:uri="6c673336-7c2a-49e0-b041-fc5632f9190e"/>
  </ds:schemaRefs>
</ds:datastoreItem>
</file>

<file path=customXml/itemProps3.xml><?xml version="1.0" encoding="utf-8"?>
<ds:datastoreItem xmlns:ds="http://schemas.openxmlformats.org/officeDocument/2006/customXml" ds:itemID="{567A78D5-00F0-4C46-934C-F212CDBCE806}">
  <ds:schemaRefs>
    <ds:schemaRef ds:uri="http://schemas.openxmlformats.org/officeDocument/2006/bibliography"/>
  </ds:schemaRefs>
</ds:datastoreItem>
</file>

<file path=customXml/itemProps4.xml><?xml version="1.0" encoding="utf-8"?>
<ds:datastoreItem xmlns:ds="http://schemas.openxmlformats.org/officeDocument/2006/customXml" ds:itemID="{ADA653E3-BB78-4D1C-BAB7-E0327B32080C}">
  <ds:schemaRefs>
    <ds:schemaRef ds:uri="http://schemas.microsoft.com/sharepoint/v3/contenttype/forms"/>
  </ds:schemaRefs>
</ds:datastoreItem>
</file>

<file path=customXml/itemProps5.xml><?xml version="1.0" encoding="utf-8"?>
<ds:datastoreItem xmlns:ds="http://schemas.openxmlformats.org/officeDocument/2006/customXml" ds:itemID="{DDF60DA9-D4BE-4085-89F3-56DFDCF7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fc24d-c11d-427c-96d0-e7511325538e"/>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1895</Words>
  <Characters>10802</Characters>
  <Application>Microsoft Office Word</Application>
  <DocSecurity>0</DocSecurity>
  <Lines>90</Lines>
  <Paragraphs>25</Paragraphs>
  <ScaleCrop>false</ScaleCrop>
  <Company>Microsoft</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Philip Heritage-Vivers</cp:lastModifiedBy>
  <cp:revision>2</cp:revision>
  <dcterms:created xsi:type="dcterms:W3CDTF">2021-11-18T14:46:00Z</dcterms:created>
  <dcterms:modified xsi:type="dcterms:W3CDTF">2021-11-18T14:46:00Z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0x01010092BF6A8D0645E34AA14481997613C86F</vt:lpwstr>
  </property>
  <property fmtid="{D5CDD505-2E9C-101B-9397-08002B2CF9AE}" pid="3" name="Objective-Id">
    <vt:lpwstr>A35322711</vt:lpwstr>
  </property>
  <property fmtid="{D5CDD505-2E9C-101B-9397-08002B2CF9AE}" pid="4" name="Objective-Title">
    <vt:lpwstr>Client Panels and Charter Measurement - Job description - Engagement Internship - Nov 21</vt:lpwstr>
  </property>
  <property fmtid="{D5CDD505-2E9C-101B-9397-08002B2CF9AE}" pid="5" name="Objective-Description">
    <vt:lpwstr/>
  </property>
  <property fmtid="{D5CDD505-2E9C-101B-9397-08002B2CF9AE}" pid="6" name="Objective-CreationStamp">
    <vt:filetime>2021-11-11T09:19:54Z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2021-11-11T09:52:05Z</vt:filetime>
  </property>
  <property fmtid="{D5CDD505-2E9C-101B-9397-08002B2CF9AE}" pid="11" name="Objective-Owner">
    <vt:lpwstr>Cross, Hayley H (U444516)</vt:lpwstr>
  </property>
  <property fmtid="{D5CDD505-2E9C-101B-9397-08002B2CF9AE}" pid="12" name="Objective-Path">
    <vt:lpwstr>Objective Global Folder:Social Security Scotland File Plan:Corporate Services:Service Development:Analytics: Service Development (Social Security Scotland):Social Security Scotland: Analysis and Insights: 2021: 2021-2026:</vt:lpwstr>
  </property>
  <property fmtid="{D5CDD505-2E9C-101B-9397-08002B2CF9AE}" pid="13" name="Objective-Parent">
    <vt:lpwstr>Social Security Scotland: Analysis and Insights: 2021: 2021-2026</vt:lpwstr>
  </property>
  <property fmtid="{D5CDD505-2E9C-101B-9397-08002B2CF9AE}" pid="14" name="Objective-State">
    <vt:lpwstr>Being Drafted</vt:lpwstr>
  </property>
  <property fmtid="{D5CDD505-2E9C-101B-9397-08002B2CF9AE}" pid="15" name="Objective-VersionId">
    <vt:lpwstr>vA52044802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Special groups: Caveat for Social Security Scotland;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_dlc_DocIdItemGuid">
    <vt:lpwstr>e4d80e9f-63a3-497d-b1d7-902692d87161</vt:lpwstr>
  </property>
</Properties>
</file>