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A69C9" w14:textId="1F75C23E" w:rsidR="004F3BC0" w:rsidRPr="008838D2" w:rsidRDefault="003D0E85" w:rsidP="008838D2">
      <w:pPr>
        <w:spacing w:line="360" w:lineRule="auto"/>
        <w:jc w:val="center"/>
        <w:rPr>
          <w:rStyle w:val="normaltextrun"/>
          <w:rFonts w:cs="Arial"/>
          <w:b/>
          <w:bCs/>
          <w:sz w:val="96"/>
          <w:szCs w:val="96"/>
          <w:shd w:val="clear" w:color="auto" w:fill="FFFFFF"/>
        </w:rPr>
      </w:pPr>
      <w:r w:rsidRPr="008838D2">
        <w:rPr>
          <w:rFonts w:cs="Arial"/>
          <w:b/>
          <w:bCs/>
          <w:noProof/>
          <w:sz w:val="96"/>
          <w:szCs w:val="96"/>
          <w:shd w:val="clear" w:color="auto" w:fill="FFFFFF"/>
          <w:lang w:eastAsia="en-GB"/>
        </w:rPr>
        <w:drawing>
          <wp:anchor distT="0" distB="0" distL="114300" distR="114300" simplePos="0" relativeHeight="251658240" behindDoc="1" locked="0" layoutInCell="1" allowOverlap="1" wp14:anchorId="320A54BB" wp14:editId="1710039B">
            <wp:simplePos x="0" y="0"/>
            <wp:positionH relativeFrom="column">
              <wp:posOffset>-971550</wp:posOffset>
            </wp:positionH>
            <wp:positionV relativeFrom="page">
              <wp:posOffset>-13970</wp:posOffset>
            </wp:positionV>
            <wp:extent cx="7605395" cy="10758170"/>
            <wp:effectExtent l="0" t="0" r="0" b="5080"/>
            <wp:wrapTight wrapText="bothSides">
              <wp:wrapPolygon edited="0">
                <wp:start x="0" y="0"/>
                <wp:lineTo x="0" y="21572"/>
                <wp:lineTo x="21533" y="21572"/>
                <wp:lineTo x="21533" y="0"/>
                <wp:lineTo x="0" y="0"/>
              </wp:wrapPolygon>
            </wp:wrapTight>
            <wp:docPr id="1" name="Picture 1" descr="Decorative graphic &quot;Rights At Risk Covid-19, disabled people and emergency planning in Scotland – a baseline report from Inclusion Scotland.&quot;&#10;" title="Front cover of Rights At Ris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WFH guide (1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05395" cy="10758170"/>
                    </a:xfrm>
                    <a:prstGeom prst="rect">
                      <a:avLst/>
                    </a:prstGeom>
                  </pic:spPr>
                </pic:pic>
              </a:graphicData>
            </a:graphic>
            <wp14:sizeRelH relativeFrom="margin">
              <wp14:pctWidth>0</wp14:pctWidth>
            </wp14:sizeRelH>
            <wp14:sizeRelV relativeFrom="margin">
              <wp14:pctHeight>0</wp14:pctHeight>
            </wp14:sizeRelV>
          </wp:anchor>
        </w:drawing>
      </w:r>
    </w:p>
    <w:sdt>
      <w:sdtPr>
        <w:rPr>
          <w:rFonts w:ascii="Arial" w:eastAsiaTheme="minorHAnsi" w:hAnsi="Arial" w:cs="Arial"/>
          <w:b/>
          <w:color w:val="auto"/>
          <w:sz w:val="36"/>
          <w:szCs w:val="36"/>
          <w:lang w:val="en-GB"/>
        </w:rPr>
        <w:id w:val="756719341"/>
        <w:docPartObj>
          <w:docPartGallery w:val="Table of Contents"/>
          <w:docPartUnique/>
        </w:docPartObj>
      </w:sdtPr>
      <w:sdtEndPr>
        <w:rPr>
          <w:rFonts w:cstheme="minorBidi"/>
          <w:bCs/>
          <w:noProof/>
          <w:sz w:val="28"/>
          <w:szCs w:val="22"/>
        </w:rPr>
      </w:sdtEndPr>
      <w:sdtContent>
        <w:p w14:paraId="75A6F6D8" w14:textId="06327529" w:rsidR="00BE66F8" w:rsidRPr="008838D2" w:rsidRDefault="00BE66F8" w:rsidP="6FD37591">
          <w:pPr>
            <w:pStyle w:val="TOCHeading"/>
            <w:spacing w:line="360" w:lineRule="auto"/>
            <w:rPr>
              <w:rFonts w:ascii="Arial" w:hAnsi="Arial" w:cs="Arial"/>
              <w:b/>
              <w:bCs/>
              <w:color w:val="auto"/>
              <w:sz w:val="36"/>
              <w:szCs w:val="36"/>
            </w:rPr>
          </w:pPr>
          <w:r w:rsidRPr="6FD37591">
            <w:rPr>
              <w:rFonts w:ascii="Arial" w:hAnsi="Arial" w:cs="Arial"/>
              <w:b/>
              <w:bCs/>
              <w:color w:val="auto"/>
              <w:sz w:val="36"/>
              <w:szCs w:val="36"/>
            </w:rPr>
            <w:t>Contents</w:t>
          </w:r>
        </w:p>
        <w:p w14:paraId="58C5691B" w14:textId="77777777" w:rsidR="003D5252" w:rsidRPr="008838D2" w:rsidRDefault="003D5252" w:rsidP="008838D2">
          <w:pPr>
            <w:spacing w:line="360" w:lineRule="auto"/>
            <w:rPr>
              <w:lang w:val="en-US"/>
            </w:rPr>
          </w:pPr>
        </w:p>
        <w:p w14:paraId="69F0BC65" w14:textId="0EB6B0E5" w:rsidR="00132ACE" w:rsidRDefault="00BE66F8">
          <w:pPr>
            <w:pStyle w:val="TOC2"/>
            <w:rPr>
              <w:rFonts w:asciiTheme="minorHAnsi" w:eastAsiaTheme="minorEastAsia" w:hAnsiTheme="minorHAnsi"/>
              <w:noProof/>
              <w:sz w:val="22"/>
              <w:lang w:eastAsia="en-GB"/>
            </w:rPr>
          </w:pPr>
          <w:r w:rsidRPr="6FD37591">
            <w:fldChar w:fldCharType="begin"/>
          </w:r>
          <w:r w:rsidRPr="008838D2">
            <w:instrText xml:space="preserve"> TOC \o "1-3" \h \z \u </w:instrText>
          </w:r>
          <w:r w:rsidRPr="6FD37591">
            <w:fldChar w:fldCharType="separate"/>
          </w:r>
          <w:hyperlink w:anchor="_Toc53053666" w:history="1">
            <w:r w:rsidR="00132ACE" w:rsidRPr="00065684">
              <w:rPr>
                <w:rStyle w:val="Hyperlink"/>
                <w:rFonts w:cs="Arial"/>
                <w:noProof/>
              </w:rPr>
              <w:t>1. Introduction</w:t>
            </w:r>
            <w:r w:rsidR="00132ACE">
              <w:rPr>
                <w:noProof/>
                <w:webHidden/>
              </w:rPr>
              <w:tab/>
            </w:r>
            <w:r w:rsidR="00132ACE">
              <w:rPr>
                <w:noProof/>
                <w:webHidden/>
              </w:rPr>
              <w:fldChar w:fldCharType="begin"/>
            </w:r>
            <w:r w:rsidR="00132ACE">
              <w:rPr>
                <w:noProof/>
                <w:webHidden/>
              </w:rPr>
              <w:instrText xml:space="preserve"> PAGEREF _Toc53053666 \h </w:instrText>
            </w:r>
            <w:r w:rsidR="00132ACE">
              <w:rPr>
                <w:noProof/>
                <w:webHidden/>
              </w:rPr>
            </w:r>
            <w:r w:rsidR="00132ACE">
              <w:rPr>
                <w:noProof/>
                <w:webHidden/>
              </w:rPr>
              <w:fldChar w:fldCharType="separate"/>
            </w:r>
            <w:r w:rsidR="00F56A7F">
              <w:rPr>
                <w:noProof/>
                <w:webHidden/>
              </w:rPr>
              <w:t>1</w:t>
            </w:r>
            <w:r w:rsidR="00132ACE">
              <w:rPr>
                <w:noProof/>
                <w:webHidden/>
              </w:rPr>
              <w:fldChar w:fldCharType="end"/>
            </w:r>
          </w:hyperlink>
        </w:p>
        <w:p w14:paraId="5378509F" w14:textId="7DDE7D30" w:rsidR="00132ACE" w:rsidRDefault="008776A8">
          <w:pPr>
            <w:pStyle w:val="TOC2"/>
            <w:tabs>
              <w:tab w:val="left" w:pos="880"/>
            </w:tabs>
            <w:rPr>
              <w:rFonts w:asciiTheme="minorHAnsi" w:eastAsiaTheme="minorEastAsia" w:hAnsiTheme="minorHAnsi"/>
              <w:noProof/>
              <w:sz w:val="22"/>
              <w:lang w:eastAsia="en-GB"/>
            </w:rPr>
          </w:pPr>
          <w:hyperlink w:anchor="_Toc53053667" w:history="1">
            <w:r w:rsidR="00132ACE" w:rsidRPr="00065684">
              <w:rPr>
                <w:rStyle w:val="Hyperlink"/>
                <w:rFonts w:cs="Arial"/>
                <w:noProof/>
              </w:rPr>
              <w:t>1.</w:t>
            </w:r>
            <w:r w:rsidR="00132ACE">
              <w:rPr>
                <w:rStyle w:val="Hyperlink"/>
                <w:rFonts w:cs="Arial"/>
                <w:noProof/>
              </w:rPr>
              <w:t xml:space="preserve"> </w:t>
            </w:r>
            <w:r w:rsidR="00132ACE" w:rsidRPr="00065684">
              <w:rPr>
                <w:rStyle w:val="Hyperlink"/>
                <w:rFonts w:cs="Arial"/>
                <w:noProof/>
              </w:rPr>
              <w:t>At the beginning of the crisis</w:t>
            </w:r>
            <w:r w:rsidR="00132ACE">
              <w:rPr>
                <w:noProof/>
                <w:webHidden/>
              </w:rPr>
              <w:tab/>
            </w:r>
            <w:r w:rsidR="00132ACE">
              <w:rPr>
                <w:noProof/>
                <w:webHidden/>
              </w:rPr>
              <w:fldChar w:fldCharType="begin"/>
            </w:r>
            <w:r w:rsidR="00132ACE">
              <w:rPr>
                <w:noProof/>
                <w:webHidden/>
              </w:rPr>
              <w:instrText xml:space="preserve"> PAGEREF _Toc53053667 \h </w:instrText>
            </w:r>
            <w:r w:rsidR="00132ACE">
              <w:rPr>
                <w:noProof/>
                <w:webHidden/>
              </w:rPr>
            </w:r>
            <w:r w:rsidR="00132ACE">
              <w:rPr>
                <w:noProof/>
                <w:webHidden/>
              </w:rPr>
              <w:fldChar w:fldCharType="separate"/>
            </w:r>
            <w:r w:rsidR="00F56A7F">
              <w:rPr>
                <w:noProof/>
                <w:webHidden/>
              </w:rPr>
              <w:t>2</w:t>
            </w:r>
            <w:r w:rsidR="00132ACE">
              <w:rPr>
                <w:noProof/>
                <w:webHidden/>
              </w:rPr>
              <w:fldChar w:fldCharType="end"/>
            </w:r>
          </w:hyperlink>
        </w:p>
        <w:p w14:paraId="49B9CD1C" w14:textId="46677D9B" w:rsidR="00132ACE" w:rsidRDefault="008776A8">
          <w:pPr>
            <w:pStyle w:val="TOC2"/>
            <w:tabs>
              <w:tab w:val="left" w:pos="880"/>
            </w:tabs>
            <w:rPr>
              <w:rFonts w:asciiTheme="minorHAnsi" w:eastAsiaTheme="minorEastAsia" w:hAnsiTheme="minorHAnsi"/>
              <w:noProof/>
              <w:sz w:val="22"/>
              <w:lang w:eastAsia="en-GB"/>
            </w:rPr>
          </w:pPr>
          <w:hyperlink w:anchor="_Toc53053668" w:history="1">
            <w:r w:rsidR="00132ACE" w:rsidRPr="00065684">
              <w:rPr>
                <w:rStyle w:val="Hyperlink"/>
                <w:rFonts w:cs="Arial"/>
                <w:noProof/>
              </w:rPr>
              <w:t>2.</w:t>
            </w:r>
            <w:r w:rsidR="00132ACE">
              <w:rPr>
                <w:rStyle w:val="Hyperlink"/>
                <w:rFonts w:cs="Arial"/>
                <w:noProof/>
              </w:rPr>
              <w:t xml:space="preserve"> </w:t>
            </w:r>
            <w:r w:rsidR="00132ACE" w:rsidRPr="00065684">
              <w:rPr>
                <w:rStyle w:val="Hyperlink"/>
                <w:noProof/>
              </w:rPr>
              <w:t>What needs to change – a summary of the lessons to be learnt</w:t>
            </w:r>
            <w:r w:rsidR="00132ACE">
              <w:rPr>
                <w:noProof/>
                <w:webHidden/>
              </w:rPr>
              <w:tab/>
            </w:r>
            <w:r w:rsidR="00132ACE">
              <w:rPr>
                <w:noProof/>
                <w:webHidden/>
              </w:rPr>
              <w:fldChar w:fldCharType="begin"/>
            </w:r>
            <w:r w:rsidR="00132ACE">
              <w:rPr>
                <w:noProof/>
                <w:webHidden/>
              </w:rPr>
              <w:instrText xml:space="preserve"> PAGEREF _Toc53053668 \h </w:instrText>
            </w:r>
            <w:r w:rsidR="00132ACE">
              <w:rPr>
                <w:noProof/>
                <w:webHidden/>
              </w:rPr>
            </w:r>
            <w:r w:rsidR="00132ACE">
              <w:rPr>
                <w:noProof/>
                <w:webHidden/>
              </w:rPr>
              <w:fldChar w:fldCharType="separate"/>
            </w:r>
            <w:r w:rsidR="00F56A7F">
              <w:rPr>
                <w:noProof/>
                <w:webHidden/>
              </w:rPr>
              <w:t>3</w:t>
            </w:r>
            <w:r w:rsidR="00132ACE">
              <w:rPr>
                <w:noProof/>
                <w:webHidden/>
              </w:rPr>
              <w:fldChar w:fldCharType="end"/>
            </w:r>
          </w:hyperlink>
        </w:p>
        <w:p w14:paraId="77FE93D8" w14:textId="437F0EAD" w:rsidR="00132ACE" w:rsidRDefault="008776A8">
          <w:pPr>
            <w:pStyle w:val="TOC2"/>
            <w:tabs>
              <w:tab w:val="left" w:pos="880"/>
            </w:tabs>
            <w:rPr>
              <w:rFonts w:asciiTheme="minorHAnsi" w:eastAsiaTheme="minorEastAsia" w:hAnsiTheme="minorHAnsi"/>
              <w:noProof/>
              <w:sz w:val="22"/>
              <w:lang w:eastAsia="en-GB"/>
            </w:rPr>
          </w:pPr>
          <w:hyperlink w:anchor="_Toc53053669" w:history="1">
            <w:r w:rsidR="00132ACE" w:rsidRPr="00065684">
              <w:rPr>
                <w:rStyle w:val="Hyperlink"/>
                <w:rFonts w:cs="Arial"/>
                <w:noProof/>
              </w:rPr>
              <w:t>3.</w:t>
            </w:r>
            <w:r w:rsidR="00132ACE">
              <w:rPr>
                <w:rStyle w:val="Hyperlink"/>
                <w:rFonts w:cs="Arial"/>
                <w:noProof/>
              </w:rPr>
              <w:t xml:space="preserve"> </w:t>
            </w:r>
            <w:r w:rsidR="00132ACE" w:rsidRPr="00065684">
              <w:rPr>
                <w:rStyle w:val="Hyperlink"/>
                <w:rFonts w:cs="Arial"/>
                <w:noProof/>
              </w:rPr>
              <w:t xml:space="preserve">Disabled people’s human rights and the risks posed by the </w:t>
            </w:r>
            <w:r w:rsidR="00132ACE">
              <w:rPr>
                <w:rStyle w:val="Hyperlink"/>
                <w:rFonts w:cs="Arial"/>
                <w:noProof/>
              </w:rPr>
              <w:t xml:space="preserve">    </w:t>
            </w:r>
            <w:r w:rsidR="00132ACE" w:rsidRPr="00065684">
              <w:rPr>
                <w:rStyle w:val="Hyperlink"/>
                <w:rFonts w:cs="Arial"/>
                <w:noProof/>
              </w:rPr>
              <w:t>Covid-19 crisis</w:t>
            </w:r>
            <w:r w:rsidR="00132ACE">
              <w:rPr>
                <w:noProof/>
                <w:webHidden/>
              </w:rPr>
              <w:tab/>
            </w:r>
            <w:r w:rsidR="00132ACE">
              <w:rPr>
                <w:noProof/>
                <w:webHidden/>
              </w:rPr>
              <w:fldChar w:fldCharType="begin"/>
            </w:r>
            <w:r w:rsidR="00132ACE">
              <w:rPr>
                <w:noProof/>
                <w:webHidden/>
              </w:rPr>
              <w:instrText xml:space="preserve"> PAGEREF _Toc53053669 \h </w:instrText>
            </w:r>
            <w:r w:rsidR="00132ACE">
              <w:rPr>
                <w:noProof/>
                <w:webHidden/>
              </w:rPr>
            </w:r>
            <w:r w:rsidR="00132ACE">
              <w:rPr>
                <w:noProof/>
                <w:webHidden/>
              </w:rPr>
              <w:fldChar w:fldCharType="separate"/>
            </w:r>
            <w:r w:rsidR="00F56A7F">
              <w:rPr>
                <w:noProof/>
                <w:webHidden/>
              </w:rPr>
              <w:t>4</w:t>
            </w:r>
            <w:r w:rsidR="00132ACE">
              <w:rPr>
                <w:noProof/>
                <w:webHidden/>
              </w:rPr>
              <w:fldChar w:fldCharType="end"/>
            </w:r>
          </w:hyperlink>
        </w:p>
        <w:p w14:paraId="7C7ABC27" w14:textId="76A809E4" w:rsidR="00132ACE" w:rsidRDefault="008776A8">
          <w:pPr>
            <w:pStyle w:val="TOC3"/>
            <w:tabs>
              <w:tab w:val="right" w:leader="dot" w:pos="9016"/>
            </w:tabs>
            <w:rPr>
              <w:rFonts w:asciiTheme="minorHAnsi" w:eastAsiaTheme="minorEastAsia" w:hAnsiTheme="minorHAnsi"/>
              <w:noProof/>
              <w:sz w:val="22"/>
              <w:lang w:eastAsia="en-GB"/>
            </w:rPr>
          </w:pPr>
          <w:hyperlink w:anchor="_Toc53053670" w:history="1">
            <w:r w:rsidR="00132ACE" w:rsidRPr="00065684">
              <w:rPr>
                <w:rStyle w:val="Hyperlink"/>
                <w:noProof/>
              </w:rPr>
              <w:t>4.1 Risks to our right to live independently</w:t>
            </w:r>
            <w:r w:rsidR="00132ACE">
              <w:rPr>
                <w:noProof/>
                <w:webHidden/>
              </w:rPr>
              <w:tab/>
            </w:r>
            <w:r w:rsidR="00132ACE">
              <w:rPr>
                <w:noProof/>
                <w:webHidden/>
              </w:rPr>
              <w:fldChar w:fldCharType="begin"/>
            </w:r>
            <w:r w:rsidR="00132ACE">
              <w:rPr>
                <w:noProof/>
                <w:webHidden/>
              </w:rPr>
              <w:instrText xml:space="preserve"> PAGEREF _Toc53053670 \h </w:instrText>
            </w:r>
            <w:r w:rsidR="00132ACE">
              <w:rPr>
                <w:noProof/>
                <w:webHidden/>
              </w:rPr>
            </w:r>
            <w:r w:rsidR="00132ACE">
              <w:rPr>
                <w:noProof/>
                <w:webHidden/>
              </w:rPr>
              <w:fldChar w:fldCharType="separate"/>
            </w:r>
            <w:r w:rsidR="00F56A7F">
              <w:rPr>
                <w:noProof/>
                <w:webHidden/>
              </w:rPr>
              <w:t>5</w:t>
            </w:r>
            <w:r w:rsidR="00132ACE">
              <w:rPr>
                <w:noProof/>
                <w:webHidden/>
              </w:rPr>
              <w:fldChar w:fldCharType="end"/>
            </w:r>
          </w:hyperlink>
        </w:p>
        <w:p w14:paraId="0B911996" w14:textId="6C4627B8" w:rsidR="00132ACE" w:rsidRDefault="008776A8">
          <w:pPr>
            <w:pStyle w:val="TOC3"/>
            <w:tabs>
              <w:tab w:val="left" w:pos="1320"/>
              <w:tab w:val="right" w:leader="dot" w:pos="9016"/>
            </w:tabs>
            <w:rPr>
              <w:rFonts w:asciiTheme="minorHAnsi" w:eastAsiaTheme="minorEastAsia" w:hAnsiTheme="minorHAnsi"/>
              <w:noProof/>
              <w:sz w:val="22"/>
              <w:lang w:eastAsia="en-GB"/>
            </w:rPr>
          </w:pPr>
          <w:hyperlink w:anchor="_Toc53053671" w:history="1">
            <w:r w:rsidR="00132ACE" w:rsidRPr="00065684">
              <w:rPr>
                <w:rStyle w:val="Hyperlink"/>
                <w:noProof/>
              </w:rPr>
              <w:t>3.2</w:t>
            </w:r>
            <w:r w:rsidR="00132ACE">
              <w:rPr>
                <w:rFonts w:asciiTheme="minorHAnsi" w:eastAsiaTheme="minorEastAsia" w:hAnsiTheme="minorHAnsi"/>
                <w:noProof/>
                <w:sz w:val="22"/>
                <w:lang w:eastAsia="en-GB"/>
              </w:rPr>
              <w:tab/>
            </w:r>
            <w:r w:rsidR="00132ACE" w:rsidRPr="00065684">
              <w:rPr>
                <w:rStyle w:val="Hyperlink"/>
                <w:noProof/>
              </w:rPr>
              <w:t>Risks to the rights of disabled children</w:t>
            </w:r>
            <w:r w:rsidR="00132ACE">
              <w:rPr>
                <w:noProof/>
                <w:webHidden/>
              </w:rPr>
              <w:tab/>
            </w:r>
            <w:r w:rsidR="00132ACE">
              <w:rPr>
                <w:noProof/>
                <w:webHidden/>
              </w:rPr>
              <w:fldChar w:fldCharType="begin"/>
            </w:r>
            <w:r w:rsidR="00132ACE">
              <w:rPr>
                <w:noProof/>
                <w:webHidden/>
              </w:rPr>
              <w:instrText xml:space="preserve"> PAGEREF _Toc53053671 \h </w:instrText>
            </w:r>
            <w:r w:rsidR="00132ACE">
              <w:rPr>
                <w:noProof/>
                <w:webHidden/>
              </w:rPr>
            </w:r>
            <w:r w:rsidR="00132ACE">
              <w:rPr>
                <w:noProof/>
                <w:webHidden/>
              </w:rPr>
              <w:fldChar w:fldCharType="separate"/>
            </w:r>
            <w:r w:rsidR="00F56A7F">
              <w:rPr>
                <w:noProof/>
                <w:webHidden/>
              </w:rPr>
              <w:t>9</w:t>
            </w:r>
            <w:r w:rsidR="00132ACE">
              <w:rPr>
                <w:noProof/>
                <w:webHidden/>
              </w:rPr>
              <w:fldChar w:fldCharType="end"/>
            </w:r>
          </w:hyperlink>
        </w:p>
        <w:p w14:paraId="588F34E1" w14:textId="62336A12" w:rsidR="00132ACE" w:rsidRDefault="008776A8">
          <w:pPr>
            <w:pStyle w:val="TOC3"/>
            <w:tabs>
              <w:tab w:val="left" w:pos="1320"/>
              <w:tab w:val="right" w:leader="dot" w:pos="9016"/>
            </w:tabs>
            <w:rPr>
              <w:rFonts w:asciiTheme="minorHAnsi" w:eastAsiaTheme="minorEastAsia" w:hAnsiTheme="minorHAnsi"/>
              <w:noProof/>
              <w:sz w:val="22"/>
              <w:lang w:eastAsia="en-GB"/>
            </w:rPr>
          </w:pPr>
          <w:hyperlink w:anchor="_Toc53053672" w:history="1">
            <w:r w:rsidR="00132ACE" w:rsidRPr="00065684">
              <w:rPr>
                <w:rStyle w:val="Hyperlink"/>
                <w:noProof/>
              </w:rPr>
              <w:t>3.3</w:t>
            </w:r>
            <w:r w:rsidR="00132ACE">
              <w:rPr>
                <w:rFonts w:asciiTheme="minorHAnsi" w:eastAsiaTheme="minorEastAsia" w:hAnsiTheme="minorHAnsi"/>
                <w:noProof/>
                <w:sz w:val="22"/>
                <w:lang w:eastAsia="en-GB"/>
              </w:rPr>
              <w:tab/>
            </w:r>
            <w:r w:rsidR="00132ACE" w:rsidRPr="00065684">
              <w:rPr>
                <w:rStyle w:val="Hyperlink"/>
                <w:noProof/>
              </w:rPr>
              <w:t>Risks to our right to an adequate standard of living and social protection</w:t>
            </w:r>
            <w:r w:rsidR="00132ACE">
              <w:rPr>
                <w:noProof/>
                <w:webHidden/>
              </w:rPr>
              <w:tab/>
            </w:r>
            <w:r w:rsidR="00132ACE">
              <w:rPr>
                <w:noProof/>
                <w:webHidden/>
              </w:rPr>
              <w:fldChar w:fldCharType="begin"/>
            </w:r>
            <w:r w:rsidR="00132ACE">
              <w:rPr>
                <w:noProof/>
                <w:webHidden/>
              </w:rPr>
              <w:instrText xml:space="preserve"> PAGEREF _Toc53053672 \h </w:instrText>
            </w:r>
            <w:r w:rsidR="00132ACE">
              <w:rPr>
                <w:noProof/>
                <w:webHidden/>
              </w:rPr>
            </w:r>
            <w:r w:rsidR="00132ACE">
              <w:rPr>
                <w:noProof/>
                <w:webHidden/>
              </w:rPr>
              <w:fldChar w:fldCharType="separate"/>
            </w:r>
            <w:r w:rsidR="00F56A7F">
              <w:rPr>
                <w:noProof/>
                <w:webHidden/>
              </w:rPr>
              <w:t>13</w:t>
            </w:r>
            <w:r w:rsidR="00132ACE">
              <w:rPr>
                <w:noProof/>
                <w:webHidden/>
              </w:rPr>
              <w:fldChar w:fldCharType="end"/>
            </w:r>
          </w:hyperlink>
        </w:p>
        <w:p w14:paraId="08EC8E15" w14:textId="68E95A34" w:rsidR="00132ACE" w:rsidRDefault="008776A8">
          <w:pPr>
            <w:pStyle w:val="TOC3"/>
            <w:tabs>
              <w:tab w:val="left" w:pos="1320"/>
              <w:tab w:val="right" w:leader="dot" w:pos="9016"/>
            </w:tabs>
            <w:rPr>
              <w:rFonts w:asciiTheme="minorHAnsi" w:eastAsiaTheme="minorEastAsia" w:hAnsiTheme="minorHAnsi"/>
              <w:noProof/>
              <w:sz w:val="22"/>
              <w:lang w:eastAsia="en-GB"/>
            </w:rPr>
          </w:pPr>
          <w:hyperlink w:anchor="_Toc53053673" w:history="1">
            <w:r w:rsidR="00132ACE" w:rsidRPr="00065684">
              <w:rPr>
                <w:rStyle w:val="Hyperlink"/>
                <w:noProof/>
              </w:rPr>
              <w:t>3.4</w:t>
            </w:r>
            <w:r w:rsidR="00132ACE">
              <w:rPr>
                <w:rFonts w:asciiTheme="minorHAnsi" w:eastAsiaTheme="minorEastAsia" w:hAnsiTheme="minorHAnsi"/>
                <w:noProof/>
                <w:sz w:val="22"/>
                <w:lang w:eastAsia="en-GB"/>
              </w:rPr>
              <w:tab/>
            </w:r>
            <w:r w:rsidR="00132ACE" w:rsidRPr="00065684">
              <w:rPr>
                <w:rStyle w:val="Hyperlink"/>
                <w:noProof/>
              </w:rPr>
              <w:t>Risks to our right to employment</w:t>
            </w:r>
            <w:r w:rsidR="00132ACE">
              <w:rPr>
                <w:noProof/>
                <w:webHidden/>
              </w:rPr>
              <w:tab/>
            </w:r>
            <w:r w:rsidR="00132ACE">
              <w:rPr>
                <w:noProof/>
                <w:webHidden/>
              </w:rPr>
              <w:fldChar w:fldCharType="begin"/>
            </w:r>
            <w:r w:rsidR="00132ACE">
              <w:rPr>
                <w:noProof/>
                <w:webHidden/>
              </w:rPr>
              <w:instrText xml:space="preserve"> PAGEREF _Toc53053673 \h </w:instrText>
            </w:r>
            <w:r w:rsidR="00132ACE">
              <w:rPr>
                <w:noProof/>
                <w:webHidden/>
              </w:rPr>
            </w:r>
            <w:r w:rsidR="00132ACE">
              <w:rPr>
                <w:noProof/>
                <w:webHidden/>
              </w:rPr>
              <w:fldChar w:fldCharType="separate"/>
            </w:r>
            <w:r w:rsidR="00F56A7F">
              <w:rPr>
                <w:noProof/>
                <w:webHidden/>
              </w:rPr>
              <w:t>18</w:t>
            </w:r>
            <w:r w:rsidR="00132ACE">
              <w:rPr>
                <w:noProof/>
                <w:webHidden/>
              </w:rPr>
              <w:fldChar w:fldCharType="end"/>
            </w:r>
          </w:hyperlink>
        </w:p>
        <w:p w14:paraId="76137625" w14:textId="51D1D144" w:rsidR="00132ACE" w:rsidRDefault="008776A8">
          <w:pPr>
            <w:pStyle w:val="TOC3"/>
            <w:tabs>
              <w:tab w:val="left" w:pos="1320"/>
              <w:tab w:val="right" w:leader="dot" w:pos="9016"/>
            </w:tabs>
            <w:rPr>
              <w:rFonts w:asciiTheme="minorHAnsi" w:eastAsiaTheme="minorEastAsia" w:hAnsiTheme="minorHAnsi"/>
              <w:noProof/>
              <w:sz w:val="22"/>
              <w:lang w:eastAsia="en-GB"/>
            </w:rPr>
          </w:pPr>
          <w:hyperlink w:anchor="_Toc53053674" w:history="1">
            <w:r w:rsidR="00132ACE" w:rsidRPr="00065684">
              <w:rPr>
                <w:rStyle w:val="Hyperlink"/>
                <w:noProof/>
              </w:rPr>
              <w:t>3.5</w:t>
            </w:r>
            <w:r w:rsidR="00132ACE">
              <w:rPr>
                <w:rFonts w:asciiTheme="minorHAnsi" w:eastAsiaTheme="minorEastAsia" w:hAnsiTheme="minorHAnsi"/>
                <w:noProof/>
                <w:sz w:val="22"/>
                <w:lang w:eastAsia="en-GB"/>
              </w:rPr>
              <w:tab/>
            </w:r>
            <w:r w:rsidR="00132ACE" w:rsidRPr="00065684">
              <w:rPr>
                <w:rStyle w:val="Hyperlink"/>
                <w:noProof/>
              </w:rPr>
              <w:t>Risks to our rights to physical and mental health and risks to our right to life</w:t>
            </w:r>
            <w:r w:rsidR="00132ACE">
              <w:rPr>
                <w:noProof/>
                <w:webHidden/>
              </w:rPr>
              <w:tab/>
            </w:r>
            <w:r w:rsidR="00132ACE">
              <w:rPr>
                <w:noProof/>
                <w:webHidden/>
              </w:rPr>
              <w:fldChar w:fldCharType="begin"/>
            </w:r>
            <w:r w:rsidR="00132ACE">
              <w:rPr>
                <w:noProof/>
                <w:webHidden/>
              </w:rPr>
              <w:instrText xml:space="preserve"> PAGEREF _Toc53053674 \h </w:instrText>
            </w:r>
            <w:r w:rsidR="00132ACE">
              <w:rPr>
                <w:noProof/>
                <w:webHidden/>
              </w:rPr>
            </w:r>
            <w:r w:rsidR="00132ACE">
              <w:rPr>
                <w:noProof/>
                <w:webHidden/>
              </w:rPr>
              <w:fldChar w:fldCharType="separate"/>
            </w:r>
            <w:r w:rsidR="00F56A7F">
              <w:rPr>
                <w:noProof/>
                <w:webHidden/>
              </w:rPr>
              <w:t>24</w:t>
            </w:r>
            <w:r w:rsidR="00132ACE">
              <w:rPr>
                <w:noProof/>
                <w:webHidden/>
              </w:rPr>
              <w:fldChar w:fldCharType="end"/>
            </w:r>
          </w:hyperlink>
        </w:p>
        <w:p w14:paraId="63A86452" w14:textId="70E40E3A" w:rsidR="00132ACE" w:rsidRDefault="008776A8">
          <w:pPr>
            <w:pStyle w:val="TOC2"/>
            <w:tabs>
              <w:tab w:val="left" w:pos="880"/>
            </w:tabs>
            <w:rPr>
              <w:rFonts w:asciiTheme="minorHAnsi" w:eastAsiaTheme="minorEastAsia" w:hAnsiTheme="minorHAnsi"/>
              <w:noProof/>
              <w:sz w:val="22"/>
              <w:lang w:eastAsia="en-GB"/>
            </w:rPr>
          </w:pPr>
          <w:hyperlink w:anchor="_Toc53053675" w:history="1">
            <w:r w:rsidR="00132ACE" w:rsidRPr="00065684">
              <w:rPr>
                <w:rStyle w:val="Hyperlink"/>
                <w:rFonts w:cs="Arial"/>
                <w:noProof/>
              </w:rPr>
              <w:t>4.</w:t>
            </w:r>
            <w:r w:rsidR="00132ACE">
              <w:rPr>
                <w:rFonts w:asciiTheme="minorHAnsi" w:eastAsiaTheme="minorEastAsia" w:hAnsiTheme="minorHAnsi"/>
                <w:noProof/>
                <w:sz w:val="22"/>
                <w:lang w:eastAsia="en-GB"/>
              </w:rPr>
              <w:t xml:space="preserve"> </w:t>
            </w:r>
            <w:r w:rsidR="00132ACE" w:rsidRPr="00065684">
              <w:rPr>
                <w:rStyle w:val="Hyperlink"/>
                <w:rFonts w:cs="Arial"/>
                <w:noProof/>
              </w:rPr>
              <w:t>Conclusion</w:t>
            </w:r>
            <w:r w:rsidR="00132ACE">
              <w:rPr>
                <w:noProof/>
                <w:webHidden/>
              </w:rPr>
              <w:tab/>
            </w:r>
            <w:r w:rsidR="00132ACE">
              <w:rPr>
                <w:noProof/>
                <w:webHidden/>
              </w:rPr>
              <w:fldChar w:fldCharType="begin"/>
            </w:r>
            <w:r w:rsidR="00132ACE">
              <w:rPr>
                <w:noProof/>
                <w:webHidden/>
              </w:rPr>
              <w:instrText xml:space="preserve"> PAGEREF _Toc53053675 \h </w:instrText>
            </w:r>
            <w:r w:rsidR="00132ACE">
              <w:rPr>
                <w:noProof/>
                <w:webHidden/>
              </w:rPr>
            </w:r>
            <w:r w:rsidR="00132ACE">
              <w:rPr>
                <w:noProof/>
                <w:webHidden/>
              </w:rPr>
              <w:fldChar w:fldCharType="separate"/>
            </w:r>
            <w:r w:rsidR="00F56A7F">
              <w:rPr>
                <w:noProof/>
                <w:webHidden/>
              </w:rPr>
              <w:t>28</w:t>
            </w:r>
            <w:r w:rsidR="00132ACE">
              <w:rPr>
                <w:noProof/>
                <w:webHidden/>
              </w:rPr>
              <w:fldChar w:fldCharType="end"/>
            </w:r>
          </w:hyperlink>
        </w:p>
        <w:p w14:paraId="4E1D99CB" w14:textId="1CB7E4C9" w:rsidR="00132ACE" w:rsidRDefault="008776A8">
          <w:pPr>
            <w:pStyle w:val="TOC2"/>
            <w:tabs>
              <w:tab w:val="left" w:pos="880"/>
            </w:tabs>
            <w:rPr>
              <w:rFonts w:asciiTheme="minorHAnsi" w:eastAsiaTheme="minorEastAsia" w:hAnsiTheme="minorHAnsi"/>
              <w:noProof/>
              <w:sz w:val="22"/>
              <w:lang w:eastAsia="en-GB"/>
            </w:rPr>
          </w:pPr>
          <w:hyperlink w:anchor="_Toc53053676" w:history="1">
            <w:r w:rsidR="00132ACE" w:rsidRPr="00065684">
              <w:rPr>
                <w:rStyle w:val="Hyperlink"/>
                <w:rFonts w:cs="Arial"/>
                <w:noProof/>
              </w:rPr>
              <w:t>5.</w:t>
            </w:r>
            <w:r w:rsidR="00132ACE">
              <w:rPr>
                <w:rFonts w:asciiTheme="minorHAnsi" w:eastAsiaTheme="minorEastAsia" w:hAnsiTheme="minorHAnsi"/>
                <w:noProof/>
                <w:sz w:val="22"/>
                <w:lang w:eastAsia="en-GB"/>
              </w:rPr>
              <w:t xml:space="preserve"> </w:t>
            </w:r>
            <w:r w:rsidR="00132ACE" w:rsidRPr="00065684">
              <w:rPr>
                <w:rStyle w:val="Hyperlink"/>
                <w:rFonts w:cs="Arial"/>
                <w:noProof/>
              </w:rPr>
              <w:t>References</w:t>
            </w:r>
            <w:r w:rsidR="00132ACE">
              <w:rPr>
                <w:noProof/>
                <w:webHidden/>
              </w:rPr>
              <w:tab/>
            </w:r>
            <w:r w:rsidR="00132ACE">
              <w:rPr>
                <w:noProof/>
                <w:webHidden/>
              </w:rPr>
              <w:fldChar w:fldCharType="begin"/>
            </w:r>
            <w:r w:rsidR="00132ACE">
              <w:rPr>
                <w:noProof/>
                <w:webHidden/>
              </w:rPr>
              <w:instrText xml:space="preserve"> PAGEREF _Toc53053676 \h </w:instrText>
            </w:r>
            <w:r w:rsidR="00132ACE">
              <w:rPr>
                <w:noProof/>
                <w:webHidden/>
              </w:rPr>
            </w:r>
            <w:r w:rsidR="00132ACE">
              <w:rPr>
                <w:noProof/>
                <w:webHidden/>
              </w:rPr>
              <w:fldChar w:fldCharType="separate"/>
            </w:r>
            <w:r w:rsidR="00F56A7F">
              <w:rPr>
                <w:noProof/>
                <w:webHidden/>
              </w:rPr>
              <w:t>31</w:t>
            </w:r>
            <w:r w:rsidR="00132ACE">
              <w:rPr>
                <w:noProof/>
                <w:webHidden/>
              </w:rPr>
              <w:fldChar w:fldCharType="end"/>
            </w:r>
          </w:hyperlink>
        </w:p>
        <w:p w14:paraId="60A1F230" w14:textId="4073691A" w:rsidR="00132ACE" w:rsidRDefault="008776A8">
          <w:pPr>
            <w:pStyle w:val="TOC2"/>
            <w:rPr>
              <w:rFonts w:asciiTheme="minorHAnsi" w:eastAsiaTheme="minorEastAsia" w:hAnsiTheme="minorHAnsi"/>
              <w:noProof/>
              <w:sz w:val="22"/>
              <w:lang w:eastAsia="en-GB"/>
            </w:rPr>
          </w:pPr>
          <w:hyperlink w:anchor="_Toc53053677" w:history="1">
            <w:r w:rsidR="00132ACE" w:rsidRPr="00065684">
              <w:rPr>
                <w:rStyle w:val="Hyperlink"/>
                <w:noProof/>
              </w:rPr>
              <w:t>Contact Us</w:t>
            </w:r>
            <w:r w:rsidR="00132ACE">
              <w:rPr>
                <w:noProof/>
                <w:webHidden/>
              </w:rPr>
              <w:tab/>
            </w:r>
            <w:r w:rsidR="00132ACE">
              <w:rPr>
                <w:noProof/>
                <w:webHidden/>
              </w:rPr>
              <w:fldChar w:fldCharType="begin"/>
            </w:r>
            <w:r w:rsidR="00132ACE">
              <w:rPr>
                <w:noProof/>
                <w:webHidden/>
              </w:rPr>
              <w:instrText xml:space="preserve"> PAGEREF _Toc53053677 \h </w:instrText>
            </w:r>
            <w:r w:rsidR="00132ACE">
              <w:rPr>
                <w:noProof/>
                <w:webHidden/>
              </w:rPr>
            </w:r>
            <w:r w:rsidR="00132ACE">
              <w:rPr>
                <w:noProof/>
                <w:webHidden/>
              </w:rPr>
              <w:fldChar w:fldCharType="separate"/>
            </w:r>
            <w:r w:rsidR="00F56A7F">
              <w:rPr>
                <w:noProof/>
                <w:webHidden/>
              </w:rPr>
              <w:t>34</w:t>
            </w:r>
            <w:r w:rsidR="00132ACE">
              <w:rPr>
                <w:noProof/>
                <w:webHidden/>
              </w:rPr>
              <w:fldChar w:fldCharType="end"/>
            </w:r>
          </w:hyperlink>
        </w:p>
        <w:p w14:paraId="7E59459F" w14:textId="3207A279" w:rsidR="00BE66F8" w:rsidRPr="008838D2" w:rsidRDefault="00BE66F8" w:rsidP="008838D2">
          <w:pPr>
            <w:spacing w:line="360" w:lineRule="auto"/>
            <w:rPr>
              <w:rStyle w:val="eop"/>
            </w:rPr>
          </w:pPr>
          <w:r w:rsidRPr="6FD37591">
            <w:rPr>
              <w:b/>
              <w:bCs/>
              <w:noProof/>
            </w:rPr>
            <w:fldChar w:fldCharType="end"/>
          </w:r>
        </w:p>
      </w:sdtContent>
    </w:sdt>
    <w:p w14:paraId="2A74EDC2" w14:textId="532452EF" w:rsidR="00BE66F8" w:rsidRPr="008838D2" w:rsidRDefault="00BE66F8" w:rsidP="008838D2">
      <w:pPr>
        <w:spacing w:line="360" w:lineRule="auto"/>
      </w:pPr>
    </w:p>
    <w:p w14:paraId="615516E4" w14:textId="77777777" w:rsidR="008838D2" w:rsidRPr="008838D2" w:rsidRDefault="008838D2" w:rsidP="008838D2">
      <w:pPr>
        <w:pStyle w:val="Heading2"/>
        <w:spacing w:line="360" w:lineRule="auto"/>
        <w:rPr>
          <w:rStyle w:val="eop"/>
          <w:rFonts w:cs="Arial"/>
        </w:rPr>
        <w:sectPr w:rsidR="008838D2" w:rsidRPr="008838D2" w:rsidSect="003D0E85">
          <w:footerReference w:type="default" r:id="rId12"/>
          <w:type w:val="continuous"/>
          <w:pgSz w:w="11906" w:h="16838"/>
          <w:pgMar w:top="1440" w:right="1440" w:bottom="1440" w:left="1440" w:header="708" w:footer="708" w:gutter="0"/>
          <w:pgNumType w:start="1"/>
          <w:cols w:space="708"/>
          <w:docGrid w:linePitch="360"/>
        </w:sectPr>
      </w:pPr>
      <w:bookmarkStart w:id="0" w:name="_Toc52977954"/>
    </w:p>
    <w:p w14:paraId="61C9E3A1" w14:textId="69BF0CA5" w:rsidR="00043284" w:rsidRPr="008838D2" w:rsidRDefault="007259D6" w:rsidP="008838D2">
      <w:pPr>
        <w:pStyle w:val="Heading2"/>
        <w:spacing w:line="360" w:lineRule="auto"/>
        <w:rPr>
          <w:rStyle w:val="eop"/>
          <w:rFonts w:cs="Arial"/>
        </w:rPr>
      </w:pPr>
      <w:bookmarkStart w:id="1" w:name="_Toc53053666"/>
      <w:r w:rsidRPr="6FD37591">
        <w:rPr>
          <w:rStyle w:val="eop"/>
          <w:rFonts w:cs="Arial"/>
        </w:rPr>
        <w:lastRenderedPageBreak/>
        <w:t>1. I</w:t>
      </w:r>
      <w:r w:rsidR="004F3BC0" w:rsidRPr="6FD37591">
        <w:rPr>
          <w:rStyle w:val="eop"/>
          <w:rFonts w:cs="Arial"/>
        </w:rPr>
        <w:t>ntroduction</w:t>
      </w:r>
      <w:bookmarkEnd w:id="0"/>
      <w:bookmarkEnd w:id="1"/>
      <w:r w:rsidR="004F3BC0" w:rsidRPr="6FD37591">
        <w:rPr>
          <w:rStyle w:val="eop"/>
          <w:rFonts w:cs="Arial"/>
        </w:rPr>
        <w:t xml:space="preserve"> </w:t>
      </w:r>
    </w:p>
    <w:p w14:paraId="47539710" w14:textId="7E760D24" w:rsidR="00653C0A" w:rsidRPr="008838D2" w:rsidRDefault="000B6471" w:rsidP="6FD37591">
      <w:pPr>
        <w:pStyle w:val="paragraph"/>
        <w:spacing w:before="0" w:beforeAutospacing="0" w:after="160" w:afterAutospacing="0" w:line="360" w:lineRule="auto"/>
        <w:textAlignment w:val="baseline"/>
        <w:rPr>
          <w:rStyle w:val="eop"/>
          <w:rFonts w:ascii="Arial" w:hAnsi="Arial" w:cs="Arial"/>
          <w:sz w:val="28"/>
          <w:szCs w:val="28"/>
        </w:rPr>
      </w:pPr>
      <w:r w:rsidRPr="6FD37591">
        <w:rPr>
          <w:rStyle w:val="eop"/>
          <w:rFonts w:ascii="Arial" w:hAnsi="Arial" w:cs="Arial"/>
          <w:sz w:val="28"/>
          <w:szCs w:val="28"/>
        </w:rPr>
        <w:t>Never a</w:t>
      </w:r>
      <w:r w:rsidR="008361D9" w:rsidRPr="6FD37591">
        <w:rPr>
          <w:rStyle w:val="eop"/>
          <w:rFonts w:ascii="Arial" w:hAnsi="Arial" w:cs="Arial"/>
          <w:sz w:val="28"/>
          <w:szCs w:val="28"/>
        </w:rPr>
        <w:t xml:space="preserve">gain should </w:t>
      </w:r>
      <w:r w:rsidR="00653C0A" w:rsidRPr="6FD37591">
        <w:rPr>
          <w:rStyle w:val="eop"/>
          <w:rFonts w:ascii="Arial" w:hAnsi="Arial" w:cs="Arial"/>
          <w:sz w:val="28"/>
          <w:szCs w:val="28"/>
        </w:rPr>
        <w:t>disabled people be left behind during a national emergency</w:t>
      </w:r>
      <w:r w:rsidR="004F3BC0" w:rsidRPr="6FD37591">
        <w:rPr>
          <w:rStyle w:val="eop"/>
          <w:rFonts w:ascii="Arial" w:hAnsi="Arial" w:cs="Arial"/>
          <w:sz w:val="28"/>
          <w:szCs w:val="28"/>
        </w:rPr>
        <w:t xml:space="preserve"> and</w:t>
      </w:r>
      <w:r w:rsidRPr="6FD37591">
        <w:rPr>
          <w:rStyle w:val="eop"/>
          <w:rFonts w:ascii="Arial" w:hAnsi="Arial" w:cs="Arial"/>
          <w:sz w:val="28"/>
          <w:szCs w:val="28"/>
        </w:rPr>
        <w:t xml:space="preserve"> our right</w:t>
      </w:r>
      <w:r w:rsidR="004F3BC0" w:rsidRPr="6FD37591">
        <w:rPr>
          <w:rStyle w:val="eop"/>
          <w:rFonts w:ascii="Arial" w:hAnsi="Arial" w:cs="Arial"/>
          <w:sz w:val="28"/>
          <w:szCs w:val="28"/>
        </w:rPr>
        <w:t>s</w:t>
      </w:r>
      <w:r w:rsidRPr="6FD37591">
        <w:rPr>
          <w:rStyle w:val="eop"/>
          <w:rFonts w:ascii="Arial" w:hAnsi="Arial" w:cs="Arial"/>
          <w:sz w:val="28"/>
          <w:szCs w:val="28"/>
        </w:rPr>
        <w:t xml:space="preserve"> to life, to social protections and to equal and active pa</w:t>
      </w:r>
      <w:r w:rsidR="0053092E" w:rsidRPr="6FD37591">
        <w:rPr>
          <w:rStyle w:val="eop"/>
          <w:rFonts w:ascii="Arial" w:hAnsi="Arial" w:cs="Arial"/>
          <w:sz w:val="28"/>
          <w:szCs w:val="28"/>
        </w:rPr>
        <w:t>rticipation in our communities</w:t>
      </w:r>
      <w:r w:rsidRPr="6FD37591">
        <w:rPr>
          <w:rStyle w:val="eop"/>
          <w:rFonts w:ascii="Arial" w:hAnsi="Arial" w:cs="Arial"/>
          <w:sz w:val="28"/>
          <w:szCs w:val="28"/>
        </w:rPr>
        <w:t xml:space="preserve"> be eroded as they h</w:t>
      </w:r>
      <w:r w:rsidR="00653C0A" w:rsidRPr="6FD37591">
        <w:rPr>
          <w:rStyle w:val="eop"/>
          <w:rFonts w:ascii="Arial" w:hAnsi="Arial" w:cs="Arial"/>
          <w:sz w:val="28"/>
          <w:szCs w:val="28"/>
        </w:rPr>
        <w:t>ave been throughout this crisis.</w:t>
      </w:r>
    </w:p>
    <w:p w14:paraId="711D6049" w14:textId="63BE9594" w:rsidR="00205F55" w:rsidRPr="008838D2" w:rsidRDefault="006C59A8" w:rsidP="6FD37591">
      <w:pPr>
        <w:pStyle w:val="paragraph"/>
        <w:spacing w:before="0" w:beforeAutospacing="0" w:after="160" w:afterAutospacing="0" w:line="360" w:lineRule="auto"/>
        <w:textAlignment w:val="baseline"/>
        <w:rPr>
          <w:rStyle w:val="eop"/>
          <w:rFonts w:ascii="Arial" w:hAnsi="Arial" w:cs="Arial"/>
          <w:sz w:val="28"/>
          <w:szCs w:val="28"/>
        </w:rPr>
      </w:pPr>
      <w:r w:rsidRPr="6FD37591">
        <w:rPr>
          <w:rStyle w:val="eop"/>
          <w:rFonts w:ascii="Arial" w:hAnsi="Arial" w:cs="Arial"/>
          <w:sz w:val="28"/>
          <w:szCs w:val="28"/>
        </w:rPr>
        <w:t xml:space="preserve">The Covid-19 crisis hit hard and </w:t>
      </w:r>
      <w:r w:rsidR="000B6471" w:rsidRPr="6FD37591">
        <w:rPr>
          <w:rStyle w:val="eop"/>
          <w:rFonts w:ascii="Arial" w:hAnsi="Arial" w:cs="Arial"/>
          <w:sz w:val="28"/>
          <w:szCs w:val="28"/>
        </w:rPr>
        <w:t xml:space="preserve">it </w:t>
      </w:r>
      <w:r w:rsidR="008361D9" w:rsidRPr="6FD37591">
        <w:rPr>
          <w:rStyle w:val="eop"/>
          <w:rFonts w:ascii="Arial" w:hAnsi="Arial" w:cs="Arial"/>
          <w:sz w:val="28"/>
          <w:szCs w:val="28"/>
        </w:rPr>
        <w:t>hit quickly</w:t>
      </w:r>
      <w:r w:rsidR="00653C0A" w:rsidRPr="6FD37591">
        <w:rPr>
          <w:rStyle w:val="eop"/>
          <w:rFonts w:ascii="Arial" w:hAnsi="Arial" w:cs="Arial"/>
          <w:sz w:val="28"/>
          <w:szCs w:val="28"/>
        </w:rPr>
        <w:t xml:space="preserve"> – and it hit disabled people most of all</w:t>
      </w:r>
      <w:r w:rsidRPr="6FD37591">
        <w:rPr>
          <w:rStyle w:val="eop"/>
          <w:rFonts w:ascii="Arial" w:hAnsi="Arial" w:cs="Arial"/>
          <w:sz w:val="28"/>
          <w:szCs w:val="28"/>
        </w:rPr>
        <w:t>. A</w:t>
      </w:r>
      <w:r w:rsidR="001B1945" w:rsidRPr="6FD37591">
        <w:rPr>
          <w:rStyle w:val="eop"/>
          <w:rFonts w:ascii="Arial" w:hAnsi="Arial" w:cs="Arial"/>
          <w:sz w:val="28"/>
          <w:szCs w:val="28"/>
        </w:rPr>
        <w:t xml:space="preserve">s things stand </w:t>
      </w:r>
      <w:r w:rsidR="00653C0A" w:rsidRPr="6FD37591">
        <w:rPr>
          <w:rStyle w:val="eop"/>
          <w:rFonts w:ascii="Arial" w:hAnsi="Arial" w:cs="Arial"/>
          <w:sz w:val="28"/>
          <w:szCs w:val="28"/>
        </w:rPr>
        <w:t>th</w:t>
      </w:r>
      <w:r w:rsidR="00205F55" w:rsidRPr="6FD37591">
        <w:rPr>
          <w:rStyle w:val="eop"/>
          <w:rFonts w:ascii="Arial" w:hAnsi="Arial" w:cs="Arial"/>
          <w:sz w:val="28"/>
          <w:szCs w:val="28"/>
        </w:rPr>
        <w:t xml:space="preserve">is </w:t>
      </w:r>
      <w:r w:rsidR="00653C0A" w:rsidRPr="6FD37591">
        <w:rPr>
          <w:rStyle w:val="eop"/>
          <w:rFonts w:ascii="Arial" w:hAnsi="Arial" w:cs="Arial"/>
          <w:sz w:val="28"/>
          <w:szCs w:val="28"/>
        </w:rPr>
        <w:t>looks likely to continue</w:t>
      </w:r>
      <w:r w:rsidR="008361D9" w:rsidRPr="6FD37591">
        <w:rPr>
          <w:rStyle w:val="eop"/>
          <w:rFonts w:ascii="Arial" w:hAnsi="Arial" w:cs="Arial"/>
          <w:sz w:val="28"/>
          <w:szCs w:val="28"/>
        </w:rPr>
        <w:t>.</w:t>
      </w:r>
      <w:r w:rsidR="00F1656E" w:rsidRPr="6FD37591">
        <w:rPr>
          <w:rStyle w:val="eop"/>
          <w:rFonts w:ascii="Arial" w:hAnsi="Arial" w:cs="Arial"/>
          <w:sz w:val="28"/>
          <w:szCs w:val="28"/>
        </w:rPr>
        <w:t xml:space="preserve"> </w:t>
      </w:r>
    </w:p>
    <w:p w14:paraId="06F59F0E" w14:textId="6501DE59" w:rsidR="00205F55" w:rsidRPr="008838D2" w:rsidRDefault="001B1945" w:rsidP="6FD37591">
      <w:pPr>
        <w:pStyle w:val="paragraph"/>
        <w:spacing w:before="0" w:beforeAutospacing="0" w:after="160" w:afterAutospacing="0" w:line="360" w:lineRule="auto"/>
        <w:textAlignment w:val="baseline"/>
        <w:rPr>
          <w:rStyle w:val="eop"/>
          <w:rFonts w:ascii="Arial" w:hAnsi="Arial" w:cs="Arial"/>
          <w:sz w:val="28"/>
          <w:szCs w:val="28"/>
        </w:rPr>
      </w:pPr>
      <w:r w:rsidRPr="6FD37591">
        <w:rPr>
          <w:rStyle w:val="eop"/>
          <w:rFonts w:ascii="Arial" w:hAnsi="Arial" w:cs="Arial"/>
          <w:sz w:val="28"/>
          <w:szCs w:val="28"/>
        </w:rPr>
        <w:t>It is not</w:t>
      </w:r>
      <w:r w:rsidR="008361D9" w:rsidRPr="6FD37591">
        <w:rPr>
          <w:rStyle w:val="eop"/>
          <w:rFonts w:ascii="Arial" w:hAnsi="Arial" w:cs="Arial"/>
          <w:sz w:val="28"/>
          <w:szCs w:val="28"/>
        </w:rPr>
        <w:t xml:space="preserve"> just the </w:t>
      </w:r>
      <w:r w:rsidRPr="6FD37591">
        <w:rPr>
          <w:rStyle w:val="eop"/>
          <w:rFonts w:ascii="Arial" w:hAnsi="Arial" w:cs="Arial"/>
          <w:sz w:val="28"/>
          <w:szCs w:val="28"/>
        </w:rPr>
        <w:t xml:space="preserve">catastrophic impact of the </w:t>
      </w:r>
      <w:r w:rsidR="008361D9" w:rsidRPr="6FD37591">
        <w:rPr>
          <w:rStyle w:val="eop"/>
          <w:rFonts w:ascii="Arial" w:hAnsi="Arial" w:cs="Arial"/>
          <w:sz w:val="28"/>
          <w:szCs w:val="28"/>
        </w:rPr>
        <w:t>virus itself</w:t>
      </w:r>
      <w:r w:rsidRPr="6FD37591">
        <w:rPr>
          <w:rStyle w:val="eop"/>
          <w:rFonts w:ascii="Arial" w:hAnsi="Arial" w:cs="Arial"/>
          <w:sz w:val="28"/>
          <w:szCs w:val="28"/>
        </w:rPr>
        <w:t xml:space="preserve"> that has caused so many problems for disabled people</w:t>
      </w:r>
      <w:r w:rsidR="00725F7A" w:rsidRPr="6FD37591">
        <w:rPr>
          <w:rStyle w:val="eop"/>
          <w:rFonts w:ascii="Arial" w:hAnsi="Arial" w:cs="Arial"/>
          <w:sz w:val="28"/>
          <w:szCs w:val="28"/>
        </w:rPr>
        <w:t>. I</w:t>
      </w:r>
      <w:r w:rsidR="000B6471" w:rsidRPr="6FD37591">
        <w:rPr>
          <w:rStyle w:val="eop"/>
          <w:rFonts w:ascii="Arial" w:hAnsi="Arial" w:cs="Arial"/>
          <w:sz w:val="28"/>
          <w:szCs w:val="28"/>
        </w:rPr>
        <w:t>naction,</w:t>
      </w:r>
      <w:r w:rsidR="008361D9" w:rsidRPr="6FD37591">
        <w:rPr>
          <w:rStyle w:val="eop"/>
          <w:rFonts w:ascii="Arial" w:hAnsi="Arial" w:cs="Arial"/>
          <w:sz w:val="28"/>
          <w:szCs w:val="28"/>
        </w:rPr>
        <w:t xml:space="preserve"> turmoil</w:t>
      </w:r>
      <w:r w:rsidR="00725F7A" w:rsidRPr="6FD37591">
        <w:rPr>
          <w:rStyle w:val="eop"/>
          <w:rFonts w:ascii="Arial" w:hAnsi="Arial" w:cs="Arial"/>
          <w:sz w:val="28"/>
          <w:szCs w:val="28"/>
        </w:rPr>
        <w:t xml:space="preserve"> </w:t>
      </w:r>
      <w:r w:rsidRPr="6FD37591">
        <w:rPr>
          <w:rStyle w:val="eop"/>
          <w:rFonts w:ascii="Arial" w:hAnsi="Arial" w:cs="Arial"/>
          <w:sz w:val="28"/>
          <w:szCs w:val="28"/>
        </w:rPr>
        <w:t xml:space="preserve">and </w:t>
      </w:r>
      <w:r w:rsidR="00205F55" w:rsidRPr="6FD37591">
        <w:rPr>
          <w:rStyle w:val="eop"/>
          <w:rFonts w:ascii="Arial" w:hAnsi="Arial" w:cs="Arial"/>
          <w:sz w:val="28"/>
          <w:szCs w:val="28"/>
        </w:rPr>
        <w:t>the indifference</w:t>
      </w:r>
      <w:r w:rsidRPr="6FD37591">
        <w:rPr>
          <w:rStyle w:val="eop"/>
          <w:rFonts w:ascii="Arial" w:hAnsi="Arial" w:cs="Arial"/>
          <w:sz w:val="28"/>
          <w:szCs w:val="28"/>
        </w:rPr>
        <w:t xml:space="preserve"> </w:t>
      </w:r>
      <w:r w:rsidR="00205F55" w:rsidRPr="6FD37591">
        <w:rPr>
          <w:rStyle w:val="eop"/>
          <w:rFonts w:ascii="Arial" w:hAnsi="Arial" w:cs="Arial"/>
          <w:sz w:val="28"/>
          <w:szCs w:val="28"/>
        </w:rPr>
        <w:t xml:space="preserve">to </w:t>
      </w:r>
      <w:r w:rsidRPr="6FD37591">
        <w:rPr>
          <w:rStyle w:val="eop"/>
          <w:rFonts w:ascii="Arial" w:hAnsi="Arial" w:cs="Arial"/>
          <w:sz w:val="28"/>
          <w:szCs w:val="28"/>
        </w:rPr>
        <w:t xml:space="preserve">our lived experience and expertise </w:t>
      </w:r>
      <w:r w:rsidR="00725F7A" w:rsidRPr="6FD37591">
        <w:rPr>
          <w:rStyle w:val="eop"/>
          <w:rFonts w:ascii="Arial" w:hAnsi="Arial" w:cs="Arial"/>
          <w:sz w:val="28"/>
          <w:szCs w:val="28"/>
        </w:rPr>
        <w:t>all play a part in shutting off our rights and leaving us behind.</w:t>
      </w:r>
      <w:r w:rsidR="00653C0A" w:rsidRPr="6FD37591">
        <w:rPr>
          <w:rStyle w:val="eop"/>
          <w:rFonts w:ascii="Arial" w:hAnsi="Arial" w:cs="Arial"/>
          <w:sz w:val="28"/>
          <w:szCs w:val="28"/>
        </w:rPr>
        <w:t xml:space="preserve"> </w:t>
      </w:r>
    </w:p>
    <w:p w14:paraId="1AE7EB7C" w14:textId="1926C1B1" w:rsidR="001B1945" w:rsidRPr="008838D2" w:rsidRDefault="006C59A8" w:rsidP="6FD37591">
      <w:pPr>
        <w:pStyle w:val="paragraph"/>
        <w:spacing w:before="0" w:beforeAutospacing="0" w:after="160" w:afterAutospacing="0" w:line="360" w:lineRule="auto"/>
        <w:textAlignment w:val="baseline"/>
        <w:rPr>
          <w:rStyle w:val="eop"/>
          <w:rFonts w:ascii="Arial" w:hAnsi="Arial" w:cs="Arial"/>
          <w:sz w:val="28"/>
          <w:szCs w:val="28"/>
        </w:rPr>
      </w:pPr>
      <w:r w:rsidRPr="6FD37591">
        <w:rPr>
          <w:rStyle w:val="eop"/>
          <w:rFonts w:ascii="Arial" w:hAnsi="Arial" w:cs="Arial"/>
          <w:sz w:val="28"/>
          <w:szCs w:val="28"/>
        </w:rPr>
        <w:t>That i</w:t>
      </w:r>
      <w:r w:rsidR="001B1945" w:rsidRPr="6FD37591">
        <w:rPr>
          <w:rStyle w:val="eop"/>
          <w:rFonts w:ascii="Arial" w:hAnsi="Arial" w:cs="Arial"/>
          <w:sz w:val="28"/>
          <w:szCs w:val="28"/>
        </w:rPr>
        <w:t>s not to say that there has been no action</w:t>
      </w:r>
      <w:r w:rsidR="00205F55" w:rsidRPr="6FD37591">
        <w:rPr>
          <w:rStyle w:val="eop"/>
          <w:rFonts w:ascii="Arial" w:hAnsi="Arial" w:cs="Arial"/>
          <w:sz w:val="28"/>
          <w:szCs w:val="28"/>
        </w:rPr>
        <w:t xml:space="preserve"> at all</w:t>
      </w:r>
      <w:r w:rsidR="001B1945" w:rsidRPr="6FD37591">
        <w:rPr>
          <w:rStyle w:val="eop"/>
          <w:rFonts w:ascii="Arial" w:hAnsi="Arial" w:cs="Arial"/>
          <w:sz w:val="28"/>
          <w:szCs w:val="28"/>
        </w:rPr>
        <w:t>.</w:t>
      </w:r>
      <w:r w:rsidR="00F1656E" w:rsidRPr="6FD37591">
        <w:rPr>
          <w:rStyle w:val="eop"/>
          <w:rFonts w:ascii="Arial" w:hAnsi="Arial" w:cs="Arial"/>
          <w:sz w:val="28"/>
          <w:szCs w:val="28"/>
        </w:rPr>
        <w:t xml:space="preserve"> </w:t>
      </w:r>
      <w:r w:rsidR="001B1945" w:rsidRPr="6FD37591">
        <w:rPr>
          <w:rStyle w:val="eop"/>
          <w:rFonts w:ascii="Arial" w:hAnsi="Arial" w:cs="Arial"/>
          <w:sz w:val="28"/>
          <w:szCs w:val="28"/>
        </w:rPr>
        <w:t>In Scotland, our Government and communities ha</w:t>
      </w:r>
      <w:r w:rsidR="00725F7A" w:rsidRPr="6FD37591">
        <w:rPr>
          <w:rStyle w:val="eop"/>
          <w:rFonts w:ascii="Arial" w:hAnsi="Arial" w:cs="Arial"/>
          <w:sz w:val="28"/>
          <w:szCs w:val="28"/>
        </w:rPr>
        <w:t xml:space="preserve">ve been supportive </w:t>
      </w:r>
      <w:r w:rsidR="007D6181" w:rsidRPr="6FD37591">
        <w:rPr>
          <w:rStyle w:val="eop"/>
          <w:rFonts w:ascii="Arial" w:hAnsi="Arial" w:cs="Arial"/>
          <w:sz w:val="28"/>
          <w:szCs w:val="28"/>
        </w:rPr>
        <w:t xml:space="preserve">but </w:t>
      </w:r>
      <w:r w:rsidR="001B1945" w:rsidRPr="6FD37591">
        <w:rPr>
          <w:rStyle w:val="eop"/>
          <w:rFonts w:ascii="Arial" w:hAnsi="Arial" w:cs="Arial"/>
          <w:sz w:val="28"/>
          <w:szCs w:val="28"/>
        </w:rPr>
        <w:t>the</w:t>
      </w:r>
      <w:r w:rsidR="00725F7A" w:rsidRPr="6FD37591">
        <w:rPr>
          <w:rStyle w:val="eop"/>
          <w:rFonts w:ascii="Arial" w:hAnsi="Arial" w:cs="Arial"/>
          <w:sz w:val="28"/>
          <w:szCs w:val="28"/>
        </w:rPr>
        <w:t xml:space="preserve">re is an abyss </w:t>
      </w:r>
      <w:r w:rsidR="001B1945" w:rsidRPr="6FD37591">
        <w:rPr>
          <w:rStyle w:val="eop"/>
          <w:rFonts w:ascii="Arial" w:hAnsi="Arial" w:cs="Arial"/>
          <w:sz w:val="28"/>
          <w:szCs w:val="28"/>
        </w:rPr>
        <w:t xml:space="preserve">between </w:t>
      </w:r>
      <w:r w:rsidR="00205F55" w:rsidRPr="6FD37591">
        <w:rPr>
          <w:rStyle w:val="eop"/>
          <w:rFonts w:ascii="Arial" w:hAnsi="Arial" w:cs="Arial"/>
          <w:sz w:val="28"/>
          <w:szCs w:val="28"/>
        </w:rPr>
        <w:t xml:space="preserve">the rhetoric of national </w:t>
      </w:r>
      <w:r w:rsidR="001B1945" w:rsidRPr="6FD37591">
        <w:rPr>
          <w:rStyle w:val="eop"/>
          <w:rFonts w:ascii="Arial" w:hAnsi="Arial" w:cs="Arial"/>
          <w:sz w:val="28"/>
          <w:szCs w:val="28"/>
        </w:rPr>
        <w:t>polic</w:t>
      </w:r>
      <w:r w:rsidR="00205F55" w:rsidRPr="6FD37591">
        <w:rPr>
          <w:rStyle w:val="eop"/>
          <w:rFonts w:ascii="Arial" w:hAnsi="Arial" w:cs="Arial"/>
          <w:sz w:val="28"/>
          <w:szCs w:val="28"/>
        </w:rPr>
        <w:t>ies</w:t>
      </w:r>
      <w:r w:rsidR="00725F7A" w:rsidRPr="6FD37591">
        <w:rPr>
          <w:rStyle w:val="eop"/>
          <w:rFonts w:ascii="Arial" w:hAnsi="Arial" w:cs="Arial"/>
          <w:sz w:val="28"/>
          <w:szCs w:val="28"/>
        </w:rPr>
        <w:t xml:space="preserve"> </w:t>
      </w:r>
      <w:r w:rsidR="001B1945" w:rsidRPr="6FD37591">
        <w:rPr>
          <w:rStyle w:val="eop"/>
          <w:rFonts w:ascii="Arial" w:hAnsi="Arial" w:cs="Arial"/>
          <w:sz w:val="28"/>
          <w:szCs w:val="28"/>
        </w:rPr>
        <w:t>and</w:t>
      </w:r>
      <w:r w:rsidR="00205F55" w:rsidRPr="6FD37591">
        <w:rPr>
          <w:rStyle w:val="eop"/>
          <w:rFonts w:ascii="Arial" w:hAnsi="Arial" w:cs="Arial"/>
          <w:sz w:val="28"/>
          <w:szCs w:val="28"/>
        </w:rPr>
        <w:t xml:space="preserve"> what happens </w:t>
      </w:r>
      <w:r w:rsidR="001B1945" w:rsidRPr="6FD37591">
        <w:rPr>
          <w:rStyle w:val="eop"/>
          <w:rFonts w:ascii="Arial" w:hAnsi="Arial" w:cs="Arial"/>
          <w:sz w:val="28"/>
          <w:szCs w:val="28"/>
        </w:rPr>
        <w:t>on the ground</w:t>
      </w:r>
      <w:r w:rsidR="00725F7A" w:rsidRPr="6FD37591">
        <w:rPr>
          <w:rStyle w:val="eop"/>
          <w:rFonts w:ascii="Arial" w:hAnsi="Arial" w:cs="Arial"/>
          <w:sz w:val="28"/>
          <w:szCs w:val="28"/>
        </w:rPr>
        <w:t xml:space="preserve">. </w:t>
      </w:r>
      <w:r w:rsidR="001B1945" w:rsidRPr="6FD37591">
        <w:rPr>
          <w:rStyle w:val="eop"/>
          <w:rFonts w:ascii="Arial" w:hAnsi="Arial" w:cs="Arial"/>
          <w:sz w:val="28"/>
          <w:szCs w:val="28"/>
        </w:rPr>
        <w:t xml:space="preserve">This is piled on top of decades of </w:t>
      </w:r>
      <w:r w:rsidR="00725F7A" w:rsidRPr="6FD37591">
        <w:rPr>
          <w:rStyle w:val="eop"/>
          <w:rFonts w:ascii="Arial" w:hAnsi="Arial" w:cs="Arial"/>
          <w:sz w:val="28"/>
          <w:szCs w:val="28"/>
        </w:rPr>
        <w:t>discrimination, exclusion and latterly austerity</w:t>
      </w:r>
      <w:r w:rsidR="007D6181" w:rsidRPr="6FD37591">
        <w:rPr>
          <w:rStyle w:val="eop"/>
          <w:rFonts w:ascii="Arial" w:hAnsi="Arial" w:cs="Arial"/>
          <w:sz w:val="28"/>
          <w:szCs w:val="28"/>
        </w:rPr>
        <w:t xml:space="preserve"> that disabled people contend with and which impacts on every part of our daily lives and future potential</w:t>
      </w:r>
      <w:r w:rsidR="0014597D" w:rsidRPr="6FD37591">
        <w:rPr>
          <w:rStyle w:val="eop"/>
          <w:rFonts w:ascii="Arial" w:hAnsi="Arial" w:cs="Arial"/>
          <w:sz w:val="28"/>
          <w:szCs w:val="28"/>
        </w:rPr>
        <w:t>,</w:t>
      </w:r>
      <w:r w:rsidR="00205F55" w:rsidRPr="6FD37591">
        <w:rPr>
          <w:rStyle w:val="eop"/>
          <w:rFonts w:ascii="Arial" w:hAnsi="Arial" w:cs="Arial"/>
          <w:sz w:val="28"/>
          <w:szCs w:val="28"/>
        </w:rPr>
        <w:t xml:space="preserve"> and our capacity to deal with crisis</w:t>
      </w:r>
      <w:r w:rsidR="00725F7A" w:rsidRPr="6FD37591">
        <w:rPr>
          <w:rStyle w:val="eop"/>
          <w:rFonts w:ascii="Arial" w:hAnsi="Arial" w:cs="Arial"/>
          <w:sz w:val="28"/>
          <w:szCs w:val="28"/>
        </w:rPr>
        <w:t xml:space="preserve">. </w:t>
      </w:r>
      <w:r w:rsidR="00205F55" w:rsidRPr="6FD37591">
        <w:rPr>
          <w:rStyle w:val="eop"/>
          <w:rFonts w:ascii="Arial" w:hAnsi="Arial" w:cs="Arial"/>
          <w:sz w:val="28"/>
          <w:szCs w:val="28"/>
        </w:rPr>
        <w:t xml:space="preserve">The </w:t>
      </w:r>
      <w:r w:rsidR="007D6181" w:rsidRPr="6FD37591">
        <w:rPr>
          <w:rStyle w:val="eop"/>
          <w:rFonts w:ascii="Arial" w:hAnsi="Arial" w:cs="Arial"/>
          <w:sz w:val="28"/>
          <w:szCs w:val="28"/>
        </w:rPr>
        <w:t xml:space="preserve">evidence </w:t>
      </w:r>
      <w:r w:rsidR="00205F55" w:rsidRPr="6FD37591">
        <w:rPr>
          <w:rStyle w:val="eop"/>
          <w:rFonts w:ascii="Arial" w:hAnsi="Arial" w:cs="Arial"/>
          <w:sz w:val="28"/>
          <w:szCs w:val="28"/>
        </w:rPr>
        <w:t xml:space="preserve">in our report </w:t>
      </w:r>
      <w:r w:rsidR="007D6181" w:rsidRPr="6FD37591">
        <w:rPr>
          <w:rStyle w:val="eop"/>
          <w:rFonts w:ascii="Arial" w:hAnsi="Arial" w:cs="Arial"/>
          <w:sz w:val="28"/>
          <w:szCs w:val="28"/>
        </w:rPr>
        <w:t>highlights this.</w:t>
      </w:r>
    </w:p>
    <w:p w14:paraId="296D4AC5" w14:textId="0A44D59D" w:rsidR="00043284" w:rsidRPr="008838D2" w:rsidRDefault="00043284" w:rsidP="008838D2">
      <w:pPr>
        <w:spacing w:line="360" w:lineRule="auto"/>
        <w:rPr>
          <w:rStyle w:val="eop"/>
          <w:rFonts w:cs="Arial"/>
        </w:rPr>
      </w:pPr>
      <w:r w:rsidRPr="6FD37591">
        <w:rPr>
          <w:rStyle w:val="eop"/>
          <w:rFonts w:cs="Arial"/>
        </w:rPr>
        <w:t xml:space="preserve">The findings </w:t>
      </w:r>
      <w:r w:rsidR="0053092E" w:rsidRPr="6FD37591">
        <w:rPr>
          <w:rStyle w:val="eop"/>
          <w:rFonts w:cs="Arial"/>
        </w:rPr>
        <w:t xml:space="preserve">of Inclusion Scotland’s </w:t>
      </w:r>
      <w:r w:rsidR="007D6181" w:rsidRPr="6FD37591">
        <w:rPr>
          <w:rStyle w:val="eop"/>
          <w:rFonts w:cs="Arial"/>
        </w:rPr>
        <w:t xml:space="preserve">Covid-19 </w:t>
      </w:r>
      <w:r w:rsidR="0053092E" w:rsidRPr="6FD37591">
        <w:rPr>
          <w:rStyle w:val="eop"/>
          <w:rFonts w:cs="Arial"/>
        </w:rPr>
        <w:t xml:space="preserve">survey </w:t>
      </w:r>
      <w:r w:rsidR="000B6471" w:rsidRPr="6FD37591">
        <w:rPr>
          <w:rStyle w:val="eop"/>
          <w:rFonts w:cs="Arial"/>
        </w:rPr>
        <w:t>are</w:t>
      </w:r>
      <w:r w:rsidR="005F0A9B" w:rsidRPr="6FD37591">
        <w:rPr>
          <w:rStyle w:val="eop"/>
          <w:rFonts w:cs="Arial"/>
        </w:rPr>
        <w:t xml:space="preserve"> </w:t>
      </w:r>
      <w:r w:rsidRPr="6FD37591">
        <w:rPr>
          <w:rStyle w:val="eop"/>
          <w:rFonts w:cs="Arial"/>
        </w:rPr>
        <w:t xml:space="preserve">stark. </w:t>
      </w:r>
      <w:r w:rsidR="007D6181" w:rsidRPr="6FD37591">
        <w:rPr>
          <w:rStyle w:val="eop"/>
          <w:rFonts w:cs="Arial"/>
        </w:rPr>
        <w:t>Over 800 disabled people responded</w:t>
      </w:r>
      <w:r w:rsidR="0014597D" w:rsidRPr="6FD37591">
        <w:rPr>
          <w:rStyle w:val="eop"/>
          <w:rFonts w:cs="Arial"/>
        </w:rPr>
        <w:t xml:space="preserve"> throughout April 2020</w:t>
      </w:r>
      <w:r w:rsidR="007D6181" w:rsidRPr="6FD37591">
        <w:rPr>
          <w:rStyle w:val="eop"/>
          <w:rFonts w:cs="Arial"/>
        </w:rPr>
        <w:t xml:space="preserve"> to share what they were living through. </w:t>
      </w:r>
      <w:r w:rsidRPr="6FD37591">
        <w:rPr>
          <w:rStyle w:val="eop"/>
          <w:rFonts w:cs="Arial"/>
        </w:rPr>
        <w:t xml:space="preserve">From losing vital social care support and being </w:t>
      </w:r>
      <w:r w:rsidR="00D81D9D" w:rsidRPr="6FD37591">
        <w:rPr>
          <w:rStyle w:val="eop"/>
          <w:rFonts w:cs="Arial"/>
        </w:rPr>
        <w:t xml:space="preserve">left </w:t>
      </w:r>
      <w:r w:rsidRPr="6FD37591">
        <w:rPr>
          <w:rStyle w:val="eop"/>
          <w:rFonts w:cs="Arial"/>
        </w:rPr>
        <w:t>unable to get out of bed</w:t>
      </w:r>
      <w:r w:rsidR="00803453" w:rsidRPr="6FD37591">
        <w:rPr>
          <w:rStyle w:val="eop"/>
          <w:rFonts w:cs="Arial"/>
        </w:rPr>
        <w:t>,</w:t>
      </w:r>
      <w:r w:rsidR="000B6471" w:rsidRPr="6FD37591">
        <w:rPr>
          <w:rStyle w:val="eop"/>
          <w:rFonts w:cs="Arial"/>
        </w:rPr>
        <w:t xml:space="preserve"> </w:t>
      </w:r>
      <w:r w:rsidRPr="6FD37591">
        <w:rPr>
          <w:rStyle w:val="eop"/>
          <w:rFonts w:cs="Arial"/>
        </w:rPr>
        <w:t xml:space="preserve">to fears </w:t>
      </w:r>
      <w:r w:rsidR="0053092E" w:rsidRPr="6FD37591">
        <w:rPr>
          <w:rStyle w:val="eop"/>
          <w:rFonts w:cs="Arial"/>
        </w:rPr>
        <w:t xml:space="preserve">about </w:t>
      </w:r>
      <w:r w:rsidR="000B6471" w:rsidRPr="6FD37591">
        <w:rPr>
          <w:rStyle w:val="eop"/>
          <w:rFonts w:cs="Arial"/>
        </w:rPr>
        <w:t>involuntary</w:t>
      </w:r>
      <w:r w:rsidRPr="6FD37591">
        <w:rPr>
          <w:rStyle w:val="eop"/>
          <w:rFonts w:cs="Arial"/>
        </w:rPr>
        <w:t xml:space="preserve"> ‘do not resuscitate’ notices</w:t>
      </w:r>
      <w:r w:rsidR="00D81D9D" w:rsidRPr="6FD37591">
        <w:rPr>
          <w:rStyle w:val="eop"/>
          <w:rFonts w:cs="Arial"/>
        </w:rPr>
        <w:t xml:space="preserve"> and job los</w:t>
      </w:r>
      <w:r w:rsidR="007D6181" w:rsidRPr="6FD37591">
        <w:rPr>
          <w:rStyle w:val="eop"/>
          <w:rFonts w:cs="Arial"/>
        </w:rPr>
        <w:t>s</w:t>
      </w:r>
      <w:r w:rsidR="00D81D9D" w:rsidRPr="6FD37591">
        <w:rPr>
          <w:rStyle w:val="eop"/>
          <w:rFonts w:cs="Arial"/>
        </w:rPr>
        <w:t>es</w:t>
      </w:r>
      <w:r w:rsidR="005F28FA" w:rsidRPr="6FD37591">
        <w:rPr>
          <w:rStyle w:val="eop"/>
          <w:rFonts w:cs="Arial"/>
        </w:rPr>
        <w:t>, p</w:t>
      </w:r>
      <w:r w:rsidR="007D6181" w:rsidRPr="6FD37591">
        <w:rPr>
          <w:rStyle w:val="eop"/>
          <w:rFonts w:cs="Arial"/>
        </w:rPr>
        <w:t xml:space="preserve">eople told us they were </w:t>
      </w:r>
      <w:r w:rsidR="00324032" w:rsidRPr="6FD37591">
        <w:rPr>
          <w:rStyle w:val="eop"/>
          <w:rFonts w:cs="Arial"/>
        </w:rPr>
        <w:t>‘being pushed to the brink’</w:t>
      </w:r>
      <w:r w:rsidR="007D6181" w:rsidRPr="6FD37591">
        <w:rPr>
          <w:rStyle w:val="eop"/>
          <w:rFonts w:cs="Arial"/>
        </w:rPr>
        <w:t xml:space="preserve">. 15 people </w:t>
      </w:r>
      <w:r w:rsidR="00205F55" w:rsidRPr="6FD37591">
        <w:rPr>
          <w:rStyle w:val="eop"/>
          <w:rFonts w:cs="Arial"/>
        </w:rPr>
        <w:t xml:space="preserve">told us they felt </w:t>
      </w:r>
      <w:r w:rsidR="007D6181" w:rsidRPr="6FD37591">
        <w:rPr>
          <w:rStyle w:val="eop"/>
          <w:rFonts w:cs="Arial"/>
        </w:rPr>
        <w:t>suicidal.</w:t>
      </w:r>
    </w:p>
    <w:p w14:paraId="233C85BE" w14:textId="1D751CE6" w:rsidR="007D6181" w:rsidRPr="008838D2" w:rsidRDefault="0053092E" w:rsidP="008838D2">
      <w:pPr>
        <w:spacing w:line="360" w:lineRule="auto"/>
        <w:rPr>
          <w:rStyle w:val="eop"/>
          <w:rFonts w:cs="Arial"/>
        </w:rPr>
      </w:pPr>
      <w:r w:rsidRPr="6FD37591">
        <w:rPr>
          <w:rStyle w:val="eop"/>
          <w:rFonts w:cs="Arial"/>
        </w:rPr>
        <w:t xml:space="preserve">We </w:t>
      </w:r>
      <w:r w:rsidR="00205F55" w:rsidRPr="6FD37591">
        <w:rPr>
          <w:rStyle w:val="eop"/>
          <w:rFonts w:cs="Arial"/>
        </w:rPr>
        <w:t xml:space="preserve">quickly </w:t>
      </w:r>
      <w:r w:rsidRPr="6FD37591">
        <w:rPr>
          <w:rStyle w:val="eop"/>
          <w:rFonts w:cs="Arial"/>
        </w:rPr>
        <w:t xml:space="preserve">issued a </w:t>
      </w:r>
      <w:hyperlink r:id="rId13">
        <w:r w:rsidRPr="6FD37591">
          <w:rPr>
            <w:rStyle w:val="Hyperlink"/>
            <w:rFonts w:cs="Arial"/>
            <w:color w:val="auto"/>
            <w:u w:val="none"/>
          </w:rPr>
          <w:t>short initial findings report</w:t>
        </w:r>
      </w:hyperlink>
      <w:r w:rsidRPr="6FD37591">
        <w:rPr>
          <w:rStyle w:val="eop"/>
          <w:rFonts w:cs="Arial"/>
        </w:rPr>
        <w:t xml:space="preserve"> of our survey to</w:t>
      </w:r>
      <w:r w:rsidR="006C59A8" w:rsidRPr="6FD37591">
        <w:rPr>
          <w:rStyle w:val="eop"/>
          <w:rFonts w:cs="Arial"/>
        </w:rPr>
        <w:t xml:space="preserve"> </w:t>
      </w:r>
      <w:r w:rsidR="00902837" w:rsidRPr="6FD37591">
        <w:rPr>
          <w:rStyle w:val="eop"/>
          <w:rFonts w:cs="Arial"/>
        </w:rPr>
        <w:t>expose the issues that disabled people were facing</w:t>
      </w:r>
      <w:r w:rsidR="000B6471" w:rsidRPr="6FD37591">
        <w:rPr>
          <w:rStyle w:val="eop"/>
          <w:rFonts w:cs="Arial"/>
        </w:rPr>
        <w:t xml:space="preserve">, </w:t>
      </w:r>
      <w:r w:rsidR="00205F55" w:rsidRPr="6FD37591">
        <w:rPr>
          <w:rStyle w:val="eop"/>
          <w:rFonts w:cs="Arial"/>
        </w:rPr>
        <w:t>bringing</w:t>
      </w:r>
      <w:r w:rsidRPr="6FD37591">
        <w:rPr>
          <w:rStyle w:val="eop"/>
          <w:rFonts w:cs="Arial"/>
        </w:rPr>
        <w:t xml:space="preserve"> them</w:t>
      </w:r>
      <w:r w:rsidR="000B6471" w:rsidRPr="6FD37591">
        <w:rPr>
          <w:rStyle w:val="eop"/>
          <w:rFonts w:cs="Arial"/>
        </w:rPr>
        <w:t xml:space="preserve"> to the </w:t>
      </w:r>
      <w:r w:rsidR="000B6471" w:rsidRPr="6FD37591">
        <w:rPr>
          <w:rStyle w:val="eop"/>
          <w:rFonts w:cs="Arial"/>
        </w:rPr>
        <w:lastRenderedPageBreak/>
        <w:t>attention of the officials and organisations who could do something about them</w:t>
      </w:r>
      <w:r w:rsidR="007D6181" w:rsidRPr="6FD37591">
        <w:rPr>
          <w:rStyle w:val="eop"/>
          <w:rFonts w:cs="Arial"/>
        </w:rPr>
        <w:t xml:space="preserve"> and start listening to disabled people</w:t>
      </w:r>
      <w:r w:rsidRPr="6FD37591">
        <w:rPr>
          <w:rStyle w:val="eop"/>
          <w:rFonts w:cs="Arial"/>
        </w:rPr>
        <w:t>.</w:t>
      </w:r>
      <w:r w:rsidR="00F1656E" w:rsidRPr="6FD37591">
        <w:rPr>
          <w:rStyle w:val="eop"/>
          <w:rFonts w:cs="Arial"/>
        </w:rPr>
        <w:t xml:space="preserve"> </w:t>
      </w:r>
    </w:p>
    <w:p w14:paraId="60DA37F6" w14:textId="212C3469" w:rsidR="00AA4A8E" w:rsidRPr="008838D2" w:rsidRDefault="004F3BC0" w:rsidP="008838D2">
      <w:pPr>
        <w:spacing w:line="360" w:lineRule="auto"/>
        <w:rPr>
          <w:rFonts w:cs="Arial"/>
        </w:rPr>
      </w:pPr>
      <w:r w:rsidRPr="6FD37591">
        <w:rPr>
          <w:rStyle w:val="eop"/>
          <w:rFonts w:cs="Arial"/>
          <w:b/>
          <w:bCs/>
        </w:rPr>
        <w:t xml:space="preserve">Rights At Risk </w:t>
      </w:r>
      <w:r w:rsidR="00902837" w:rsidRPr="6FD37591">
        <w:rPr>
          <w:rStyle w:val="eop"/>
          <w:rFonts w:cs="Arial"/>
        </w:rPr>
        <w:t>is a more comprehensive look at our survey findings</w:t>
      </w:r>
      <w:r w:rsidR="0053092E" w:rsidRPr="6FD37591">
        <w:rPr>
          <w:rStyle w:val="eop"/>
          <w:rFonts w:cs="Arial"/>
        </w:rPr>
        <w:t xml:space="preserve">. It takes stock </w:t>
      </w:r>
      <w:r w:rsidR="00902837" w:rsidRPr="6FD37591">
        <w:rPr>
          <w:rStyle w:val="eop"/>
          <w:rFonts w:cs="Arial"/>
        </w:rPr>
        <w:t xml:space="preserve">of the situation </w:t>
      </w:r>
      <w:r w:rsidR="0053092E" w:rsidRPr="6FD37591">
        <w:rPr>
          <w:rStyle w:val="eop"/>
          <w:rFonts w:cs="Arial"/>
        </w:rPr>
        <w:t xml:space="preserve">disabled people were </w:t>
      </w:r>
      <w:r w:rsidR="007D6181" w:rsidRPr="6FD37591">
        <w:rPr>
          <w:rStyle w:val="eop"/>
          <w:rFonts w:cs="Arial"/>
        </w:rPr>
        <w:t xml:space="preserve">in </w:t>
      </w:r>
      <w:r w:rsidR="00902837" w:rsidRPr="6FD37591">
        <w:rPr>
          <w:rStyle w:val="eop"/>
          <w:rFonts w:cs="Arial"/>
        </w:rPr>
        <w:t>before the pandemic, what happened to disabled people</w:t>
      </w:r>
      <w:r w:rsidR="007D6181" w:rsidRPr="6FD37591">
        <w:rPr>
          <w:rStyle w:val="eop"/>
          <w:rFonts w:cs="Arial"/>
        </w:rPr>
        <w:t xml:space="preserve"> during</w:t>
      </w:r>
      <w:r w:rsidR="00902837" w:rsidRPr="6FD37591">
        <w:rPr>
          <w:rStyle w:val="eop"/>
          <w:rFonts w:cs="Arial"/>
        </w:rPr>
        <w:t xml:space="preserve"> the first months of the </w:t>
      </w:r>
      <w:r w:rsidR="007D6181" w:rsidRPr="6FD37591">
        <w:rPr>
          <w:rStyle w:val="eop"/>
          <w:rFonts w:cs="Arial"/>
        </w:rPr>
        <w:t>crisis as</w:t>
      </w:r>
      <w:r w:rsidR="00205F55" w:rsidRPr="6FD37591">
        <w:rPr>
          <w:rStyle w:val="eop"/>
          <w:rFonts w:cs="Arial"/>
        </w:rPr>
        <w:t xml:space="preserve"> emergency</w:t>
      </w:r>
      <w:r w:rsidR="007D6181" w:rsidRPr="6FD37591">
        <w:rPr>
          <w:rStyle w:val="eop"/>
          <w:rFonts w:cs="Arial"/>
        </w:rPr>
        <w:t xml:space="preserve"> responses </w:t>
      </w:r>
      <w:r w:rsidR="00205F55" w:rsidRPr="6FD37591">
        <w:rPr>
          <w:rStyle w:val="eop"/>
          <w:rFonts w:cs="Arial"/>
        </w:rPr>
        <w:t xml:space="preserve">were </w:t>
      </w:r>
      <w:r w:rsidR="007D6181" w:rsidRPr="6FD37591">
        <w:rPr>
          <w:rStyle w:val="eop"/>
          <w:rFonts w:cs="Arial"/>
        </w:rPr>
        <w:t>rolled out,</w:t>
      </w:r>
      <w:r w:rsidR="00902837" w:rsidRPr="6FD37591">
        <w:rPr>
          <w:rStyle w:val="eop"/>
          <w:rFonts w:cs="Arial"/>
        </w:rPr>
        <w:t xml:space="preserve"> </w:t>
      </w:r>
      <w:r w:rsidR="00927B3E" w:rsidRPr="6FD37591">
        <w:rPr>
          <w:rStyle w:val="eop"/>
          <w:rFonts w:cs="Arial"/>
        </w:rPr>
        <w:t xml:space="preserve">what the </w:t>
      </w:r>
      <w:r w:rsidR="0031308D" w:rsidRPr="6FD37591">
        <w:rPr>
          <w:rStyle w:val="eop"/>
          <w:rFonts w:cs="Arial"/>
        </w:rPr>
        <w:t xml:space="preserve">long-term impact </w:t>
      </w:r>
      <w:r w:rsidR="006F58C8" w:rsidRPr="6FD37591">
        <w:rPr>
          <w:rStyle w:val="eop"/>
          <w:rFonts w:cs="Arial"/>
        </w:rPr>
        <w:t xml:space="preserve">of </w:t>
      </w:r>
      <w:r w:rsidR="0031308D" w:rsidRPr="6FD37591">
        <w:rPr>
          <w:rStyle w:val="eop"/>
          <w:rFonts w:cs="Arial"/>
        </w:rPr>
        <w:t>the crisis</w:t>
      </w:r>
      <w:r w:rsidR="0053092E" w:rsidRPr="6FD37591">
        <w:rPr>
          <w:rStyle w:val="eop"/>
          <w:rFonts w:cs="Arial"/>
        </w:rPr>
        <w:t xml:space="preserve"> is likely to be for </w:t>
      </w:r>
      <w:r w:rsidR="0031308D" w:rsidRPr="6FD37591">
        <w:rPr>
          <w:rStyle w:val="eop"/>
          <w:rFonts w:cs="Arial"/>
        </w:rPr>
        <w:t>disabled people</w:t>
      </w:r>
      <w:r w:rsidR="0014597D" w:rsidRPr="6FD37591">
        <w:rPr>
          <w:rStyle w:val="eop"/>
          <w:rFonts w:cs="Arial"/>
        </w:rPr>
        <w:t xml:space="preserve"> and what needs to happen now</w:t>
      </w:r>
      <w:r w:rsidR="00C87DE5" w:rsidRPr="6FD37591">
        <w:rPr>
          <w:rStyle w:val="eop"/>
          <w:rFonts w:cs="Arial"/>
        </w:rPr>
        <w:t>.</w:t>
      </w:r>
      <w:r w:rsidR="00C6020D" w:rsidRPr="6FD37591">
        <w:rPr>
          <w:rStyle w:val="eop"/>
          <w:rFonts w:cs="Arial"/>
        </w:rPr>
        <w:t xml:space="preserve"> We quote directly from the </w:t>
      </w:r>
      <w:r w:rsidR="165D9A5A" w:rsidRPr="6FD37591">
        <w:rPr>
          <w:rStyle w:val="eop"/>
          <w:rFonts w:cs="Arial"/>
        </w:rPr>
        <w:t>real-life</w:t>
      </w:r>
      <w:r w:rsidR="00C6020D" w:rsidRPr="6FD37591">
        <w:rPr>
          <w:rStyle w:val="eop"/>
          <w:rFonts w:cs="Arial"/>
        </w:rPr>
        <w:t xml:space="preserve"> examples that people shared with us. </w:t>
      </w:r>
    </w:p>
    <w:p w14:paraId="36443B6A" w14:textId="77777777" w:rsidR="00190E16" w:rsidRPr="008838D2" w:rsidRDefault="00FD2DED" w:rsidP="008838D2">
      <w:pPr>
        <w:spacing w:line="360" w:lineRule="auto"/>
        <w:rPr>
          <w:rFonts w:cs="Arial"/>
        </w:rPr>
      </w:pPr>
      <w:r w:rsidRPr="6FD37591">
        <w:rPr>
          <w:rFonts w:cs="Arial"/>
        </w:rPr>
        <w:t xml:space="preserve">The Covid-19 crisis is far from over, and while we recognise that some issues </w:t>
      </w:r>
      <w:r w:rsidR="000B6471" w:rsidRPr="6FD37591">
        <w:rPr>
          <w:rFonts w:cs="Arial"/>
        </w:rPr>
        <w:t xml:space="preserve">are being </w:t>
      </w:r>
      <w:r w:rsidRPr="6FD37591">
        <w:rPr>
          <w:rFonts w:cs="Arial"/>
        </w:rPr>
        <w:t>addressed, disabled people are</w:t>
      </w:r>
      <w:r w:rsidR="0031308D" w:rsidRPr="6FD37591">
        <w:rPr>
          <w:rFonts w:cs="Arial"/>
        </w:rPr>
        <w:t xml:space="preserve"> </w:t>
      </w:r>
      <w:r w:rsidR="000B6471" w:rsidRPr="6FD37591">
        <w:rPr>
          <w:rFonts w:cs="Arial"/>
        </w:rPr>
        <w:t xml:space="preserve">still </w:t>
      </w:r>
      <w:r w:rsidR="00B6010C" w:rsidRPr="6FD37591">
        <w:rPr>
          <w:rFonts w:cs="Arial"/>
        </w:rPr>
        <w:t xml:space="preserve">experiencing </w:t>
      </w:r>
      <w:r w:rsidR="006C59A8" w:rsidRPr="6FD37591">
        <w:rPr>
          <w:rFonts w:cs="Arial"/>
        </w:rPr>
        <w:t>consequences that</w:t>
      </w:r>
      <w:r w:rsidR="00B6010C" w:rsidRPr="6FD37591">
        <w:rPr>
          <w:rFonts w:cs="Arial"/>
        </w:rPr>
        <w:t xml:space="preserve"> are likely to continue</w:t>
      </w:r>
      <w:r w:rsidR="0053092E" w:rsidRPr="6FD37591">
        <w:rPr>
          <w:rFonts w:cs="Arial"/>
        </w:rPr>
        <w:t>, and even worsen</w:t>
      </w:r>
      <w:r w:rsidR="0031308D" w:rsidRPr="6FD37591">
        <w:rPr>
          <w:rFonts w:cs="Arial"/>
        </w:rPr>
        <w:t>.</w:t>
      </w:r>
      <w:r w:rsidR="00DD1E70" w:rsidRPr="6FD37591">
        <w:rPr>
          <w:rFonts w:cs="Arial"/>
        </w:rPr>
        <w:t xml:space="preserve"> </w:t>
      </w:r>
    </w:p>
    <w:p w14:paraId="21C21066" w14:textId="7DCCA63C" w:rsidR="00205F55" w:rsidRPr="008838D2" w:rsidRDefault="00DD1E70" w:rsidP="008838D2">
      <w:pPr>
        <w:spacing w:line="360" w:lineRule="auto"/>
        <w:rPr>
          <w:rFonts w:cs="Arial"/>
        </w:rPr>
      </w:pPr>
      <w:r w:rsidRPr="6FD37591">
        <w:rPr>
          <w:rFonts w:cs="Arial"/>
        </w:rPr>
        <w:t>This report seeks to ensure that disabled people’s voices are heard by</w:t>
      </w:r>
      <w:r w:rsidR="43169FAC" w:rsidRPr="6FD37591">
        <w:rPr>
          <w:rFonts w:cs="Arial"/>
        </w:rPr>
        <w:t xml:space="preserve"> national and local</w:t>
      </w:r>
      <w:r w:rsidRPr="6FD37591">
        <w:rPr>
          <w:rFonts w:cs="Arial"/>
        </w:rPr>
        <w:t xml:space="preserve"> policy and decision</w:t>
      </w:r>
      <w:r w:rsidR="00F36488" w:rsidRPr="6FD37591">
        <w:rPr>
          <w:rFonts w:cs="Arial"/>
        </w:rPr>
        <w:t xml:space="preserve"> makers and</w:t>
      </w:r>
      <w:r w:rsidRPr="6FD37591">
        <w:rPr>
          <w:rFonts w:cs="Arial"/>
        </w:rPr>
        <w:t xml:space="preserve"> service providers </w:t>
      </w:r>
      <w:r w:rsidR="00F36488" w:rsidRPr="6FD37591">
        <w:rPr>
          <w:rFonts w:cs="Arial"/>
        </w:rPr>
        <w:t xml:space="preserve">who must learn the lessons from our experiences during the pandemic. </w:t>
      </w:r>
      <w:r w:rsidR="1B3925C9" w:rsidRPr="6FD37591">
        <w:rPr>
          <w:rFonts w:cs="Arial"/>
        </w:rPr>
        <w:t xml:space="preserve">This </w:t>
      </w:r>
      <w:r w:rsidR="00127CA0" w:rsidRPr="6FD37591">
        <w:rPr>
          <w:rFonts w:cs="Arial"/>
        </w:rPr>
        <w:t>report will</w:t>
      </w:r>
      <w:r w:rsidR="7D5BFCF8" w:rsidRPr="6FD37591">
        <w:rPr>
          <w:rFonts w:cs="Arial"/>
        </w:rPr>
        <w:t xml:space="preserve"> also</w:t>
      </w:r>
      <w:r w:rsidR="00127CA0" w:rsidRPr="6FD37591">
        <w:rPr>
          <w:rFonts w:cs="Arial"/>
        </w:rPr>
        <w:t xml:space="preserve"> be of interest to acad</w:t>
      </w:r>
      <w:r w:rsidR="00EA16BF" w:rsidRPr="6FD37591">
        <w:rPr>
          <w:rFonts w:cs="Arial"/>
        </w:rPr>
        <w:t xml:space="preserve">emics, </w:t>
      </w:r>
      <w:r w:rsidR="00127CA0" w:rsidRPr="6FD37591">
        <w:rPr>
          <w:rFonts w:cs="Arial"/>
        </w:rPr>
        <w:t xml:space="preserve">other researchers </w:t>
      </w:r>
      <w:r w:rsidR="00EA16BF" w:rsidRPr="6FD37591">
        <w:rPr>
          <w:rFonts w:cs="Arial"/>
        </w:rPr>
        <w:t xml:space="preserve">and disabled people as an important record </w:t>
      </w:r>
      <w:r w:rsidR="00127CA0" w:rsidRPr="6FD37591">
        <w:rPr>
          <w:rFonts w:cs="Arial"/>
        </w:rPr>
        <w:t xml:space="preserve">of disabled people’s </w:t>
      </w:r>
      <w:r w:rsidR="002B670B" w:rsidRPr="6FD37591">
        <w:rPr>
          <w:rFonts w:cs="Arial"/>
        </w:rPr>
        <w:t xml:space="preserve">experiences during the pandemic. </w:t>
      </w:r>
    </w:p>
    <w:p w14:paraId="60D70C90" w14:textId="7656FDE5" w:rsidR="000C0D80" w:rsidRPr="008838D2" w:rsidRDefault="003975B6" w:rsidP="008838D2">
      <w:pPr>
        <w:pStyle w:val="Heading2"/>
        <w:numPr>
          <w:ilvl w:val="0"/>
          <w:numId w:val="18"/>
        </w:numPr>
        <w:spacing w:line="360" w:lineRule="auto"/>
        <w:rPr>
          <w:rFonts w:ascii="Segoe UI" w:hAnsi="Segoe UI" w:cs="Segoe UI"/>
          <w:sz w:val="18"/>
          <w:szCs w:val="18"/>
        </w:rPr>
      </w:pPr>
      <w:bookmarkStart w:id="2" w:name="_Toc52977955"/>
      <w:bookmarkStart w:id="3" w:name="_Toc53053667"/>
      <w:r w:rsidRPr="6FD37591">
        <w:rPr>
          <w:rStyle w:val="normaltextrun"/>
          <w:rFonts w:cs="Arial"/>
        </w:rPr>
        <w:t>At the beginning of the crisis</w:t>
      </w:r>
      <w:bookmarkEnd w:id="2"/>
      <w:bookmarkEnd w:id="3"/>
      <w:r w:rsidR="00F1656E" w:rsidRPr="6FD37591">
        <w:rPr>
          <w:rStyle w:val="normaltextrun"/>
          <w:rFonts w:cs="Arial"/>
        </w:rPr>
        <w:t xml:space="preserve"> </w:t>
      </w:r>
    </w:p>
    <w:p w14:paraId="226E484F" w14:textId="77777777" w:rsidR="000C0D80" w:rsidRPr="008838D2" w:rsidRDefault="000C0D80" w:rsidP="6FD37591">
      <w:pPr>
        <w:pStyle w:val="paragraph"/>
        <w:spacing w:before="0" w:beforeAutospacing="0" w:after="0" w:afterAutospacing="0" w:line="360" w:lineRule="auto"/>
        <w:textAlignment w:val="baseline"/>
        <w:rPr>
          <w:rStyle w:val="normaltextrun"/>
          <w:rFonts w:ascii="Arial" w:hAnsi="Arial" w:cs="Arial"/>
          <w:sz w:val="28"/>
          <w:szCs w:val="28"/>
        </w:rPr>
      </w:pPr>
    </w:p>
    <w:p w14:paraId="38193465" w14:textId="650F418A" w:rsidR="000C0D80" w:rsidRPr="008838D2" w:rsidRDefault="00205F55" w:rsidP="008838D2">
      <w:pPr>
        <w:spacing w:line="360" w:lineRule="auto"/>
        <w:rPr>
          <w:rStyle w:val="eop"/>
          <w:rFonts w:cs="Arial"/>
        </w:rPr>
      </w:pPr>
      <w:r w:rsidRPr="6FD37591">
        <w:rPr>
          <w:rStyle w:val="normaltextrun"/>
          <w:rFonts w:cs="Arial"/>
        </w:rPr>
        <w:t xml:space="preserve">Disabled people’s </w:t>
      </w:r>
      <w:r w:rsidR="000C0D80" w:rsidRPr="6FD37591">
        <w:rPr>
          <w:rStyle w:val="normaltextrun"/>
          <w:rFonts w:cs="Arial"/>
        </w:rPr>
        <w:t xml:space="preserve">starting point </w:t>
      </w:r>
      <w:r w:rsidR="003975B6" w:rsidRPr="6FD37591">
        <w:rPr>
          <w:rStyle w:val="normaltextrun"/>
          <w:rFonts w:cs="Arial"/>
        </w:rPr>
        <w:t>at the beginning of</w:t>
      </w:r>
      <w:r w:rsidR="000C0D80" w:rsidRPr="6FD37591">
        <w:rPr>
          <w:rStyle w:val="normaltextrun"/>
          <w:rFonts w:cs="Arial"/>
        </w:rPr>
        <w:t xml:space="preserve"> the pandemic was not good. Prior to </w:t>
      </w:r>
      <w:r w:rsidR="00378863" w:rsidRPr="6FD37591">
        <w:rPr>
          <w:rStyle w:val="normaltextrun"/>
          <w:rFonts w:cs="Arial"/>
        </w:rPr>
        <w:t xml:space="preserve">the lockdown, </w:t>
      </w:r>
      <w:r w:rsidR="000C0D80" w:rsidRPr="6FD37591">
        <w:rPr>
          <w:rStyle w:val="normaltextrun"/>
          <w:rFonts w:cs="Arial"/>
        </w:rPr>
        <w:t xml:space="preserve">disabled people were </w:t>
      </w:r>
      <w:r w:rsidR="004F3BC0" w:rsidRPr="6FD37591">
        <w:rPr>
          <w:rStyle w:val="normaltextrun"/>
          <w:rFonts w:cs="Arial"/>
        </w:rPr>
        <w:t xml:space="preserve">already </w:t>
      </w:r>
      <w:r w:rsidR="000C0D80" w:rsidRPr="6FD37591">
        <w:rPr>
          <w:rStyle w:val="normaltextrun"/>
          <w:rFonts w:cs="Arial"/>
        </w:rPr>
        <w:t xml:space="preserve">some of the most marginalised and excluded in society. For decades we have experienced worse outcomes than our non-disabled peers in many areas of life. We are more likely to live in poverty, more likely to earn </w:t>
      </w:r>
      <w:r w:rsidR="000C0D80" w:rsidRPr="6FD37591">
        <w:rPr>
          <w:rStyle w:val="normaltextrun"/>
          <w:rFonts w:cs="Arial"/>
        </w:rPr>
        <w:lastRenderedPageBreak/>
        <w:t>less than non-disabled people, less likely to leave school with qualifications and the list</w:t>
      </w:r>
      <w:r w:rsidR="006C59A8" w:rsidRPr="6FD37591">
        <w:rPr>
          <w:rStyle w:val="normaltextrun"/>
          <w:rFonts w:cs="Arial"/>
        </w:rPr>
        <w:t xml:space="preserve"> goes on (Scottish Government</w:t>
      </w:r>
      <w:r w:rsidR="000C0D80" w:rsidRPr="6FD37591">
        <w:rPr>
          <w:rStyle w:val="normaltextrun"/>
          <w:rFonts w:cs="Arial"/>
        </w:rPr>
        <w:t>, 2019</w:t>
      </w:r>
      <w:r w:rsidR="006C59A8" w:rsidRPr="6FD37591">
        <w:rPr>
          <w:rStyle w:val="normaltextrun"/>
          <w:rFonts w:cs="Arial"/>
        </w:rPr>
        <w:t>b</w:t>
      </w:r>
      <w:r w:rsidR="000C0D80" w:rsidRPr="6FD37591">
        <w:rPr>
          <w:rStyle w:val="normaltextrun"/>
          <w:rFonts w:cs="Arial"/>
        </w:rPr>
        <w:t>).</w:t>
      </w:r>
      <w:r w:rsidR="00F1656E" w:rsidRPr="6FD37591">
        <w:rPr>
          <w:rStyle w:val="normaltextrun"/>
          <w:rFonts w:cs="Arial"/>
        </w:rPr>
        <w:t xml:space="preserve"> </w:t>
      </w:r>
    </w:p>
    <w:p w14:paraId="39FBD72A" w14:textId="0FFEB7FB" w:rsidR="000C0D80" w:rsidRPr="008838D2" w:rsidRDefault="000C0D80" w:rsidP="6FD37591">
      <w:pPr>
        <w:spacing w:line="360" w:lineRule="auto"/>
        <w:rPr>
          <w:rStyle w:val="eop"/>
          <w:rFonts w:cs="Arial"/>
        </w:rPr>
      </w:pPr>
      <w:r w:rsidRPr="6FD37591">
        <w:rPr>
          <w:rStyle w:val="normaltextrun"/>
          <w:rFonts w:cs="Arial"/>
        </w:rPr>
        <w:t xml:space="preserve">Many of us are also very used to encountering challenges, barriers and exclusion in our </w:t>
      </w:r>
      <w:r w:rsidR="00A436F3" w:rsidRPr="6FD37591">
        <w:rPr>
          <w:rStyle w:val="normaltextrun"/>
          <w:rFonts w:cs="Arial"/>
        </w:rPr>
        <w:t>day-to-day</w:t>
      </w:r>
      <w:r w:rsidRPr="6FD37591">
        <w:rPr>
          <w:rStyle w:val="normaltextrun"/>
          <w:rFonts w:cs="Arial"/>
        </w:rPr>
        <w:t xml:space="preserve"> lives as we navigate the physical environment and services, systems and processes that are designed and delivered without any input from us.</w:t>
      </w:r>
      <w:r w:rsidR="00F1656E" w:rsidRPr="6FD37591">
        <w:rPr>
          <w:rStyle w:val="normaltextrun"/>
          <w:rFonts w:cs="Arial"/>
        </w:rPr>
        <w:t xml:space="preserve"> </w:t>
      </w:r>
    </w:p>
    <w:p w14:paraId="0D7A433F" w14:textId="66D2762D" w:rsidR="000C0D80" w:rsidRPr="008838D2" w:rsidRDefault="000C0D80" w:rsidP="6FD37591">
      <w:pPr>
        <w:spacing w:line="360" w:lineRule="auto"/>
        <w:rPr>
          <w:rStyle w:val="eop"/>
          <w:rFonts w:cs="Arial"/>
        </w:rPr>
      </w:pPr>
      <w:r w:rsidRPr="6FD37591">
        <w:rPr>
          <w:rStyle w:val="normaltextrun"/>
          <w:rFonts w:cs="Arial"/>
        </w:rPr>
        <w:t>Indeed, in 2016 the United Nations said the situation for disabled people in the UK was so bad that it amounted to ‘grave and systemic’ violations of three of our basic human rights – the right to independent living and being included in the community, the right to an adequate standard of living and social protection, and the right to employment (United Nations Committee on the Rights of Disabled People, 2016).</w:t>
      </w:r>
      <w:r w:rsidRPr="6FD37591">
        <w:rPr>
          <w:rStyle w:val="eop"/>
          <w:rFonts w:cs="Arial"/>
        </w:rPr>
        <w:t> </w:t>
      </w:r>
    </w:p>
    <w:p w14:paraId="26728B53" w14:textId="1CDB3C3D" w:rsidR="000C0D80" w:rsidRPr="008838D2" w:rsidRDefault="000C0D80" w:rsidP="6FD37591">
      <w:pPr>
        <w:spacing w:line="360" w:lineRule="auto"/>
        <w:rPr>
          <w:rStyle w:val="eop"/>
          <w:rFonts w:cs="Arial"/>
        </w:rPr>
      </w:pPr>
      <w:r w:rsidRPr="6FD37591">
        <w:rPr>
          <w:rStyle w:val="normaltextrun"/>
          <w:rFonts w:cs="Arial"/>
        </w:rPr>
        <w:t>The Covid-19 crisis has served</w:t>
      </w:r>
      <w:r w:rsidR="004F3BC0" w:rsidRPr="6FD37591">
        <w:rPr>
          <w:rStyle w:val="normaltextrun"/>
          <w:rFonts w:cs="Arial"/>
        </w:rPr>
        <w:t xml:space="preserve"> </w:t>
      </w:r>
      <w:r w:rsidRPr="6FD37591">
        <w:rPr>
          <w:rStyle w:val="normaltextrun"/>
          <w:rFonts w:cs="Arial"/>
        </w:rPr>
        <w:t>to highlight and aggravate these and other inequalities</w:t>
      </w:r>
      <w:r w:rsidR="004F3BC0" w:rsidRPr="6FD37591">
        <w:rPr>
          <w:rStyle w:val="normaltextrun"/>
          <w:rFonts w:cs="Arial"/>
        </w:rPr>
        <w:t>,</w:t>
      </w:r>
      <w:r w:rsidRPr="6FD37591">
        <w:rPr>
          <w:rStyle w:val="normaltextrun"/>
          <w:rFonts w:cs="Arial"/>
        </w:rPr>
        <w:t xml:space="preserve"> and to put the human rights of disabled people at </w:t>
      </w:r>
      <w:r w:rsidR="004F3BC0" w:rsidRPr="6FD37591">
        <w:rPr>
          <w:rStyle w:val="normaltextrun"/>
          <w:rFonts w:cs="Arial"/>
        </w:rPr>
        <w:t xml:space="preserve">further </w:t>
      </w:r>
      <w:r w:rsidRPr="6FD37591">
        <w:rPr>
          <w:rStyle w:val="normaltextrun"/>
          <w:rFonts w:cs="Arial"/>
        </w:rPr>
        <w:t>risk.</w:t>
      </w:r>
      <w:r w:rsidR="00F1656E" w:rsidRPr="6FD37591">
        <w:rPr>
          <w:rStyle w:val="normaltextrun"/>
          <w:rFonts w:cs="Arial"/>
        </w:rPr>
        <w:t xml:space="preserve"> </w:t>
      </w:r>
    </w:p>
    <w:p w14:paraId="07A1B967" w14:textId="48872247" w:rsidR="000C0D80" w:rsidRPr="008838D2" w:rsidRDefault="000C0D80" w:rsidP="6FD37591">
      <w:pPr>
        <w:pStyle w:val="paragraph"/>
        <w:spacing w:before="0" w:beforeAutospacing="0" w:after="0" w:afterAutospacing="0" w:line="360" w:lineRule="auto"/>
        <w:textAlignment w:val="baseline"/>
        <w:rPr>
          <w:rFonts w:ascii="Segoe UI" w:hAnsi="Segoe UI" w:cs="Segoe UI"/>
          <w:sz w:val="18"/>
          <w:szCs w:val="18"/>
        </w:rPr>
      </w:pPr>
      <w:r w:rsidRPr="6FD37591">
        <w:rPr>
          <w:rStyle w:val="eop"/>
          <w:rFonts w:ascii="Arial" w:hAnsi="Arial" w:cs="Arial"/>
          <w:sz w:val="28"/>
          <w:szCs w:val="28"/>
        </w:rPr>
        <w:t> </w:t>
      </w:r>
    </w:p>
    <w:p w14:paraId="25B997E9" w14:textId="0EE3DB75" w:rsidR="008C41CE" w:rsidRPr="008838D2" w:rsidRDefault="0020752E" w:rsidP="008838D2">
      <w:pPr>
        <w:pStyle w:val="Heading2"/>
        <w:numPr>
          <w:ilvl w:val="0"/>
          <w:numId w:val="18"/>
        </w:numPr>
        <w:spacing w:line="360" w:lineRule="auto"/>
      </w:pPr>
      <w:bookmarkStart w:id="4" w:name="_Toc52977956"/>
      <w:bookmarkStart w:id="5" w:name="_Toc53053668"/>
      <w:r>
        <w:t xml:space="preserve">What needs to change – a summary of the lessons to </w:t>
      </w:r>
      <w:r w:rsidR="00DA791B">
        <w:t xml:space="preserve">be </w:t>
      </w:r>
      <w:r w:rsidR="004F3BC0">
        <w:t>learn</w:t>
      </w:r>
      <w:r w:rsidR="00DA791B">
        <w:t>t</w:t>
      </w:r>
      <w:bookmarkEnd w:id="4"/>
      <w:bookmarkEnd w:id="5"/>
    </w:p>
    <w:p w14:paraId="16040AF0" w14:textId="6BEE4A20" w:rsidR="004F3BC0" w:rsidRPr="008838D2" w:rsidRDefault="008C41CE" w:rsidP="008838D2">
      <w:pPr>
        <w:spacing w:line="360" w:lineRule="auto"/>
        <w:rPr>
          <w:rFonts w:cs="Arial"/>
        </w:rPr>
      </w:pPr>
      <w:r w:rsidRPr="6FD37591">
        <w:rPr>
          <w:rFonts w:cs="Arial"/>
        </w:rPr>
        <w:t>T</w:t>
      </w:r>
      <w:r w:rsidR="000C0D80" w:rsidRPr="6FD37591">
        <w:rPr>
          <w:rFonts w:cs="Arial"/>
        </w:rPr>
        <w:t>he</w:t>
      </w:r>
      <w:r w:rsidRPr="6FD37591">
        <w:rPr>
          <w:rFonts w:cs="Arial"/>
        </w:rPr>
        <w:t xml:space="preserve"> a</w:t>
      </w:r>
      <w:r w:rsidR="004F3BC0" w:rsidRPr="6FD37591">
        <w:rPr>
          <w:rFonts w:cs="Arial"/>
        </w:rPr>
        <w:t>nalysis of our survey responses offers key lessons for decision</w:t>
      </w:r>
      <w:r w:rsidR="0020752E" w:rsidRPr="6FD37591">
        <w:rPr>
          <w:rFonts w:cs="Arial"/>
        </w:rPr>
        <w:t xml:space="preserve">-makers and service providers that </w:t>
      </w:r>
      <w:r w:rsidR="0020752E" w:rsidRPr="6FD37591">
        <w:rPr>
          <w:rStyle w:val="normaltextrun"/>
          <w:rFonts w:cs="Arial"/>
        </w:rPr>
        <w:t>need to be fully considered by government and other organisations in any measures or policies they adopt from here on, including preparing for future emergencies.</w:t>
      </w:r>
    </w:p>
    <w:p w14:paraId="38C6BF42" w14:textId="76DCBC5A" w:rsidR="000C0D80" w:rsidRPr="008838D2" w:rsidRDefault="004F3BC0" w:rsidP="008838D2">
      <w:pPr>
        <w:spacing w:line="360" w:lineRule="auto"/>
        <w:rPr>
          <w:rFonts w:cs="Arial"/>
        </w:rPr>
      </w:pPr>
      <w:r w:rsidRPr="6FD37591">
        <w:rPr>
          <w:rFonts w:cs="Arial"/>
        </w:rPr>
        <w:t>It tells</w:t>
      </w:r>
      <w:r w:rsidR="008C41CE" w:rsidRPr="6FD37591">
        <w:rPr>
          <w:rFonts w:cs="Arial"/>
        </w:rPr>
        <w:t xml:space="preserve"> us that the risk from Covid-19 is about more than simply risk to health. It tells us that the response</w:t>
      </w:r>
      <w:r w:rsidRPr="6FD37591">
        <w:rPr>
          <w:rFonts w:cs="Arial"/>
        </w:rPr>
        <w:t>s to this</w:t>
      </w:r>
      <w:r w:rsidR="008C41CE" w:rsidRPr="6FD37591">
        <w:rPr>
          <w:rFonts w:cs="Arial"/>
        </w:rPr>
        <w:t xml:space="preserve"> crisis pose </w:t>
      </w:r>
      <w:r w:rsidR="000E64FE" w:rsidRPr="6FD37591">
        <w:rPr>
          <w:rFonts w:cs="Arial"/>
        </w:rPr>
        <w:t xml:space="preserve">just </w:t>
      </w:r>
      <w:r w:rsidR="008C41CE" w:rsidRPr="6FD37591">
        <w:rPr>
          <w:rFonts w:cs="Arial"/>
        </w:rPr>
        <w:t xml:space="preserve">as much risk to disabled </w:t>
      </w:r>
      <w:r w:rsidR="00A436F3" w:rsidRPr="6FD37591">
        <w:rPr>
          <w:rFonts w:cs="Arial"/>
        </w:rPr>
        <w:t xml:space="preserve">people </w:t>
      </w:r>
      <w:r w:rsidR="008C41CE" w:rsidRPr="6FD37591">
        <w:rPr>
          <w:rFonts w:cs="Arial"/>
        </w:rPr>
        <w:t xml:space="preserve">and </w:t>
      </w:r>
      <w:r w:rsidRPr="6FD37591">
        <w:rPr>
          <w:rFonts w:cs="Arial"/>
        </w:rPr>
        <w:t xml:space="preserve">that </w:t>
      </w:r>
      <w:r w:rsidR="008C41CE" w:rsidRPr="6FD37591">
        <w:rPr>
          <w:rFonts w:cs="Arial"/>
        </w:rPr>
        <w:t xml:space="preserve">many disabled people have experienced </w:t>
      </w:r>
      <w:r w:rsidR="008C41CE" w:rsidRPr="6FD37591">
        <w:rPr>
          <w:rFonts w:cs="Arial"/>
        </w:rPr>
        <w:lastRenderedPageBreak/>
        <w:t>violations of their human rights as a direct and indirect consequence of the crisis.</w:t>
      </w:r>
      <w:r w:rsidR="00F1656E" w:rsidRPr="6FD37591">
        <w:rPr>
          <w:rFonts w:cs="Arial"/>
        </w:rPr>
        <w:t xml:space="preserve"> </w:t>
      </w:r>
    </w:p>
    <w:p w14:paraId="712BF670" w14:textId="29D077B3" w:rsidR="0020752E" w:rsidRPr="008838D2" w:rsidRDefault="0020752E" w:rsidP="6FD37591">
      <w:pPr>
        <w:spacing w:line="360" w:lineRule="auto"/>
        <w:rPr>
          <w:rStyle w:val="normaltextrun"/>
          <w:rFonts w:cs="Arial"/>
        </w:rPr>
      </w:pPr>
      <w:r w:rsidRPr="6FD37591">
        <w:rPr>
          <w:rStyle w:val="normaltextrun"/>
          <w:rFonts w:cs="Arial"/>
        </w:rPr>
        <w:t>It demonstrates that d</w:t>
      </w:r>
      <w:r w:rsidR="003975B6" w:rsidRPr="6FD37591">
        <w:rPr>
          <w:rStyle w:val="normaltextrun"/>
          <w:rFonts w:cs="Arial"/>
        </w:rPr>
        <w:t xml:space="preserve">isabled people’s human rights can be at greater risk of being violated because of other factors including </w:t>
      </w:r>
      <w:r w:rsidR="000E64FE" w:rsidRPr="6FD37591">
        <w:rPr>
          <w:rStyle w:val="normaltextrun"/>
          <w:rFonts w:cs="Arial"/>
        </w:rPr>
        <w:t xml:space="preserve">our </w:t>
      </w:r>
      <w:r w:rsidR="003975B6" w:rsidRPr="6FD37591">
        <w:rPr>
          <w:rStyle w:val="normaltextrun"/>
          <w:rFonts w:cs="Arial"/>
        </w:rPr>
        <w:t>gender, age, how much money we have, which Local Authority area we live in and if we live in an urban or rural area, for example.</w:t>
      </w:r>
    </w:p>
    <w:p w14:paraId="21469F15" w14:textId="57BCAB5A" w:rsidR="003975B6" w:rsidRPr="008838D2" w:rsidRDefault="0020752E" w:rsidP="008838D2">
      <w:pPr>
        <w:spacing w:line="360" w:lineRule="auto"/>
        <w:rPr>
          <w:rFonts w:cs="Arial"/>
        </w:rPr>
      </w:pPr>
      <w:r w:rsidRPr="6FD37591">
        <w:rPr>
          <w:rStyle w:val="normaltextrun"/>
          <w:rFonts w:cs="Arial"/>
        </w:rPr>
        <w:t>There needs to be wide acknowledgement of the</w:t>
      </w:r>
      <w:r w:rsidR="003975B6" w:rsidRPr="6FD37591">
        <w:rPr>
          <w:rStyle w:val="normaltextrun"/>
          <w:rFonts w:cs="Arial"/>
        </w:rPr>
        <w:t xml:space="preserve"> cumulative impact of interferences with human rights and the repercussions for various parts of our lives: without access to social care support we can’t live independently, if we can’t live independently we can find it difficult to work, and without work we have to rely on social security which impacts on our standard of living, without an adequate standard of living our mental and physical health is impacted, and so the cycle continues.</w:t>
      </w:r>
      <w:r w:rsidR="003975B6" w:rsidRPr="6FD37591">
        <w:rPr>
          <w:rStyle w:val="eop"/>
          <w:rFonts w:cs="Arial"/>
        </w:rPr>
        <w:t> </w:t>
      </w:r>
    </w:p>
    <w:p w14:paraId="4216A6AA" w14:textId="6CA31BB8" w:rsidR="0020752E" w:rsidRPr="008838D2" w:rsidRDefault="0020752E" w:rsidP="008838D2">
      <w:pPr>
        <w:spacing w:line="360" w:lineRule="auto"/>
        <w:rPr>
          <w:rFonts w:cs="Arial"/>
        </w:rPr>
      </w:pPr>
      <w:r w:rsidRPr="6FD37591">
        <w:rPr>
          <w:rFonts w:cs="Arial"/>
        </w:rPr>
        <w:t xml:space="preserve">This report </w:t>
      </w:r>
      <w:r w:rsidR="000E64FE" w:rsidRPr="6FD37591">
        <w:rPr>
          <w:rFonts w:cs="Arial"/>
        </w:rPr>
        <w:t xml:space="preserve">also </w:t>
      </w:r>
      <w:r w:rsidR="28D69029" w:rsidRPr="6FD37591">
        <w:rPr>
          <w:rFonts w:cs="Arial"/>
        </w:rPr>
        <w:t>shows</w:t>
      </w:r>
      <w:r w:rsidRPr="6FD37591">
        <w:rPr>
          <w:rFonts w:cs="Arial"/>
        </w:rPr>
        <w:t xml:space="preserve"> that disabled people know best what the problems are and what is needed to resolve them.</w:t>
      </w:r>
      <w:r w:rsidR="00F1656E" w:rsidRPr="6FD37591">
        <w:rPr>
          <w:rFonts w:cs="Arial"/>
        </w:rPr>
        <w:t xml:space="preserve"> </w:t>
      </w:r>
      <w:r w:rsidRPr="6FD37591">
        <w:rPr>
          <w:rFonts w:cs="Arial"/>
        </w:rPr>
        <w:t>So, disabled people must be involved in determining, designing and delivering solutions.</w:t>
      </w:r>
      <w:r w:rsidR="00973E92" w:rsidRPr="6FD37591">
        <w:rPr>
          <w:rFonts w:cs="Arial"/>
        </w:rPr>
        <w:t xml:space="preserve"> </w:t>
      </w:r>
      <w:r w:rsidR="000E64FE" w:rsidRPr="6FD37591">
        <w:rPr>
          <w:rFonts w:cs="Arial"/>
        </w:rPr>
        <w:t xml:space="preserve">Excluding us from this denies us our right to have a say in the issues that affect us and risks creating more problems. </w:t>
      </w:r>
    </w:p>
    <w:p w14:paraId="6002CF52" w14:textId="7F8B6958" w:rsidR="0020752E" w:rsidRPr="008838D2" w:rsidRDefault="0020752E" w:rsidP="008838D2">
      <w:pPr>
        <w:spacing w:line="360" w:lineRule="auto"/>
        <w:rPr>
          <w:rFonts w:cs="Arial"/>
        </w:rPr>
      </w:pPr>
      <w:r w:rsidRPr="6FD37591">
        <w:rPr>
          <w:rFonts w:cs="Arial"/>
        </w:rPr>
        <w:t xml:space="preserve">Ultimately, </w:t>
      </w:r>
      <w:r w:rsidR="000E64FE" w:rsidRPr="6FD37591">
        <w:rPr>
          <w:rFonts w:cs="Arial"/>
          <w:b/>
          <w:bCs/>
        </w:rPr>
        <w:t>Rights at Risk</w:t>
      </w:r>
      <w:r w:rsidR="000E64FE" w:rsidRPr="6FD37591">
        <w:rPr>
          <w:rFonts w:cs="Arial"/>
        </w:rPr>
        <w:t xml:space="preserve"> </w:t>
      </w:r>
      <w:r w:rsidRPr="6FD37591">
        <w:rPr>
          <w:rFonts w:cs="Arial"/>
        </w:rPr>
        <w:t>tells us that disabled people must never again find ourselves so excluded</w:t>
      </w:r>
      <w:r w:rsidR="00BB09BB" w:rsidRPr="6FD37591">
        <w:rPr>
          <w:rFonts w:cs="Arial"/>
        </w:rPr>
        <w:t xml:space="preserve"> </w:t>
      </w:r>
      <w:r w:rsidRPr="6FD37591">
        <w:rPr>
          <w:rFonts w:cs="Arial"/>
        </w:rPr>
        <w:t xml:space="preserve">and so poorly </w:t>
      </w:r>
      <w:r w:rsidR="00507C11" w:rsidRPr="6FD37591">
        <w:rPr>
          <w:rFonts w:cs="Arial"/>
        </w:rPr>
        <w:t>supported t</w:t>
      </w:r>
      <w:r w:rsidRPr="6FD37591">
        <w:rPr>
          <w:rFonts w:cs="Arial"/>
        </w:rPr>
        <w:t xml:space="preserve">hat we suffer the levels of despair highlighted in this report. </w:t>
      </w:r>
    </w:p>
    <w:p w14:paraId="55EC8C4E" w14:textId="48B8ED2E" w:rsidR="00663B95" w:rsidRPr="008838D2" w:rsidRDefault="0020752E" w:rsidP="008838D2">
      <w:pPr>
        <w:pStyle w:val="Heading2"/>
        <w:numPr>
          <w:ilvl w:val="0"/>
          <w:numId w:val="18"/>
        </w:numPr>
        <w:spacing w:line="360" w:lineRule="auto"/>
        <w:rPr>
          <w:rFonts w:cs="Arial"/>
        </w:rPr>
      </w:pPr>
      <w:bookmarkStart w:id="6" w:name="_Toc52977957"/>
      <w:bookmarkStart w:id="7" w:name="_Toc53053669"/>
      <w:r w:rsidRPr="6FD37591">
        <w:rPr>
          <w:rFonts w:cs="Arial"/>
        </w:rPr>
        <w:t xml:space="preserve">Disabled people’s human rights and the risks posed by </w:t>
      </w:r>
      <w:r w:rsidR="00663B95" w:rsidRPr="6FD37591">
        <w:rPr>
          <w:rFonts w:cs="Arial"/>
        </w:rPr>
        <w:t>the Covid-19 crisis</w:t>
      </w:r>
      <w:bookmarkEnd w:id="6"/>
      <w:bookmarkEnd w:id="7"/>
      <w:r w:rsidR="00663B95" w:rsidRPr="6FD37591">
        <w:rPr>
          <w:rFonts w:cs="Arial"/>
        </w:rPr>
        <w:t xml:space="preserve"> </w:t>
      </w:r>
    </w:p>
    <w:p w14:paraId="00E800D0" w14:textId="103AEFD5" w:rsidR="00C078C0" w:rsidRPr="008838D2" w:rsidRDefault="00C411DE" w:rsidP="008838D2">
      <w:pPr>
        <w:spacing w:line="360" w:lineRule="auto"/>
        <w:rPr>
          <w:rFonts w:cs="Arial"/>
        </w:rPr>
      </w:pPr>
      <w:r w:rsidRPr="6FD37591">
        <w:rPr>
          <w:rFonts w:cs="Arial"/>
        </w:rPr>
        <w:t>All human r</w:t>
      </w:r>
      <w:r w:rsidR="00B26657" w:rsidRPr="6FD37591">
        <w:rPr>
          <w:rFonts w:cs="Arial"/>
        </w:rPr>
        <w:t>ights belong to disabled people and w</w:t>
      </w:r>
      <w:r w:rsidRPr="6FD37591">
        <w:rPr>
          <w:rFonts w:cs="Arial"/>
        </w:rPr>
        <w:t xml:space="preserve">e have our own </w:t>
      </w:r>
      <w:r w:rsidR="0092469C" w:rsidRPr="6FD37591">
        <w:rPr>
          <w:rFonts w:cs="Arial"/>
        </w:rPr>
        <w:t>C</w:t>
      </w:r>
      <w:r w:rsidR="00B26657" w:rsidRPr="6FD37591">
        <w:rPr>
          <w:rFonts w:cs="Arial"/>
        </w:rPr>
        <w:t>onvention</w:t>
      </w:r>
      <w:r w:rsidR="000E64FE" w:rsidRPr="6FD37591">
        <w:rPr>
          <w:rFonts w:cs="Arial"/>
        </w:rPr>
        <w:t xml:space="preserve">, ratified by the UK Government, </w:t>
      </w:r>
      <w:r w:rsidR="00B26657" w:rsidRPr="6FD37591">
        <w:rPr>
          <w:rFonts w:cs="Arial"/>
        </w:rPr>
        <w:t xml:space="preserve">which </w:t>
      </w:r>
      <w:r w:rsidR="00A633A4" w:rsidRPr="6FD37591">
        <w:rPr>
          <w:rFonts w:cs="Arial"/>
        </w:rPr>
        <w:t xml:space="preserve">sets out how </w:t>
      </w:r>
      <w:r w:rsidR="00B26657" w:rsidRPr="6FD37591">
        <w:rPr>
          <w:rFonts w:cs="Arial"/>
        </w:rPr>
        <w:t xml:space="preserve">our </w:t>
      </w:r>
      <w:r w:rsidR="00A633A4" w:rsidRPr="6FD37591">
        <w:rPr>
          <w:rFonts w:cs="Arial"/>
        </w:rPr>
        <w:t xml:space="preserve">human rights should be respected and protected – the </w:t>
      </w:r>
      <w:r w:rsidR="00C078C0" w:rsidRPr="6FD37591">
        <w:rPr>
          <w:rFonts w:cs="Arial"/>
        </w:rPr>
        <w:t xml:space="preserve">United Nations </w:t>
      </w:r>
      <w:r w:rsidR="00C078C0" w:rsidRPr="6FD37591">
        <w:rPr>
          <w:rFonts w:cs="Arial"/>
        </w:rPr>
        <w:lastRenderedPageBreak/>
        <w:t xml:space="preserve">Convention on the Rights of Persons with Disabilities (CRPD). </w:t>
      </w:r>
      <w:hyperlink r:id="rId14">
        <w:r w:rsidR="00C078C0" w:rsidRPr="6FD37591">
          <w:rPr>
            <w:rStyle w:val="Hyperlink"/>
            <w:rFonts w:cs="Arial"/>
            <w:u w:val="none"/>
          </w:rPr>
          <w:t xml:space="preserve">For more information about the CRPD </w:t>
        </w:r>
        <w:r w:rsidR="0092546B" w:rsidRPr="6FD37591">
          <w:rPr>
            <w:rStyle w:val="Hyperlink"/>
            <w:rFonts w:cs="Arial"/>
            <w:u w:val="none"/>
          </w:rPr>
          <w:t>see</w:t>
        </w:r>
        <w:r w:rsidR="00831D3A" w:rsidRPr="6FD37591">
          <w:rPr>
            <w:rStyle w:val="Hyperlink"/>
            <w:u w:val="none"/>
          </w:rPr>
          <w:t xml:space="preserve"> the UN website</w:t>
        </w:r>
      </w:hyperlink>
      <w:r w:rsidR="00C078C0" w:rsidRPr="6FD37591">
        <w:rPr>
          <w:rFonts w:cs="Arial"/>
        </w:rPr>
        <w:t>.</w:t>
      </w:r>
    </w:p>
    <w:p w14:paraId="6ECF608E" w14:textId="42F29688" w:rsidR="00663B95" w:rsidRPr="008838D2" w:rsidRDefault="00DA791B" w:rsidP="008838D2">
      <w:pPr>
        <w:spacing w:line="360" w:lineRule="auto"/>
        <w:rPr>
          <w:rFonts w:cs="Arial"/>
        </w:rPr>
      </w:pPr>
      <w:r w:rsidRPr="6FD37591">
        <w:rPr>
          <w:rFonts w:cs="Arial"/>
        </w:rPr>
        <w:t>T</w:t>
      </w:r>
      <w:r w:rsidR="005F28FA" w:rsidRPr="6FD37591">
        <w:rPr>
          <w:rFonts w:cs="Arial"/>
        </w:rPr>
        <w:t xml:space="preserve">he following </w:t>
      </w:r>
      <w:r w:rsidR="00C078C0" w:rsidRPr="6FD37591">
        <w:rPr>
          <w:rFonts w:cs="Arial"/>
        </w:rPr>
        <w:t>section</w:t>
      </w:r>
      <w:r w:rsidR="005F28FA" w:rsidRPr="6FD37591">
        <w:rPr>
          <w:rFonts w:cs="Arial"/>
        </w:rPr>
        <w:t>s</w:t>
      </w:r>
      <w:r w:rsidR="00C078C0" w:rsidRPr="6FD37591">
        <w:rPr>
          <w:rFonts w:cs="Arial"/>
        </w:rPr>
        <w:t xml:space="preserve"> </w:t>
      </w:r>
      <w:r w:rsidR="005F28FA" w:rsidRPr="6FD37591">
        <w:rPr>
          <w:rFonts w:cs="Arial"/>
        </w:rPr>
        <w:t xml:space="preserve">demonstrate </w:t>
      </w:r>
      <w:r w:rsidR="00C078C0" w:rsidRPr="6FD37591">
        <w:rPr>
          <w:rFonts w:cs="Arial"/>
        </w:rPr>
        <w:t xml:space="preserve">how some of </w:t>
      </w:r>
      <w:r w:rsidR="00B26657" w:rsidRPr="6FD37591">
        <w:rPr>
          <w:rFonts w:cs="Arial"/>
        </w:rPr>
        <w:t xml:space="preserve">these </w:t>
      </w:r>
      <w:r w:rsidR="00C078C0" w:rsidRPr="6FD37591">
        <w:rPr>
          <w:rFonts w:cs="Arial"/>
        </w:rPr>
        <w:t>rights have</w:t>
      </w:r>
      <w:r w:rsidR="00C36D59" w:rsidRPr="6FD37591">
        <w:rPr>
          <w:rFonts w:cs="Arial"/>
        </w:rPr>
        <w:t xml:space="preserve"> been</w:t>
      </w:r>
      <w:r w:rsidR="00B26657" w:rsidRPr="6FD37591">
        <w:rPr>
          <w:rFonts w:cs="Arial"/>
        </w:rPr>
        <w:t xml:space="preserve"> diminished and</w:t>
      </w:r>
      <w:r w:rsidR="00C36D59" w:rsidRPr="6FD37591">
        <w:rPr>
          <w:rFonts w:cs="Arial"/>
        </w:rPr>
        <w:t xml:space="preserve"> put at risk</w:t>
      </w:r>
      <w:r w:rsidR="00B26657" w:rsidRPr="6FD37591">
        <w:rPr>
          <w:rFonts w:cs="Arial"/>
        </w:rPr>
        <w:t xml:space="preserve"> during the Covid-19 pandemic</w:t>
      </w:r>
      <w:r w:rsidRPr="6FD37591">
        <w:rPr>
          <w:rFonts w:cs="Arial"/>
        </w:rPr>
        <w:t>, and what needs to change</w:t>
      </w:r>
      <w:r w:rsidR="7E3CFC9C" w:rsidRPr="6FD37591">
        <w:rPr>
          <w:rFonts w:cs="Arial"/>
        </w:rPr>
        <w:t>.</w:t>
      </w:r>
    </w:p>
    <w:p w14:paraId="24B807B9" w14:textId="39498AD4" w:rsidR="00043284" w:rsidRPr="008838D2" w:rsidRDefault="003D5252" w:rsidP="008838D2">
      <w:pPr>
        <w:pStyle w:val="Heading3"/>
        <w:spacing w:line="360" w:lineRule="auto"/>
        <w:rPr>
          <w:color w:val="auto"/>
        </w:rPr>
      </w:pPr>
      <w:bookmarkStart w:id="8" w:name="_Toc52977958"/>
      <w:bookmarkStart w:id="9" w:name="_Toc53053670"/>
      <w:r w:rsidRPr="6FD37591">
        <w:rPr>
          <w:color w:val="auto"/>
        </w:rPr>
        <w:t xml:space="preserve">4.1 </w:t>
      </w:r>
      <w:r w:rsidR="00B630E5" w:rsidRPr="6FD37591">
        <w:rPr>
          <w:color w:val="auto"/>
        </w:rPr>
        <w:t>Risks</w:t>
      </w:r>
      <w:r w:rsidR="00043284" w:rsidRPr="6FD37591">
        <w:rPr>
          <w:color w:val="auto"/>
        </w:rPr>
        <w:t xml:space="preserve"> to our right to </w:t>
      </w:r>
      <w:r w:rsidR="00634F37" w:rsidRPr="6FD37591">
        <w:rPr>
          <w:color w:val="auto"/>
        </w:rPr>
        <w:t>live independently</w:t>
      </w:r>
      <w:bookmarkEnd w:id="8"/>
      <w:bookmarkEnd w:id="9"/>
      <w:r w:rsidR="00634F37" w:rsidRPr="6FD37591">
        <w:rPr>
          <w:color w:val="auto"/>
        </w:rPr>
        <w:t xml:space="preserve"> </w:t>
      </w:r>
    </w:p>
    <w:p w14:paraId="357DD5D6" w14:textId="77777777" w:rsidR="00BB09BB" w:rsidRPr="008838D2" w:rsidRDefault="004F6D3C" w:rsidP="6FD37591">
      <w:pPr>
        <w:pStyle w:val="paragraph"/>
        <w:spacing w:before="0" w:beforeAutospacing="0" w:after="160" w:afterAutospacing="0" w:line="360" w:lineRule="auto"/>
        <w:textAlignment w:val="baseline"/>
        <w:rPr>
          <w:rFonts w:ascii="Arial" w:hAnsi="Arial" w:cs="Arial"/>
          <w:sz w:val="28"/>
          <w:szCs w:val="28"/>
        </w:rPr>
      </w:pPr>
      <w:r w:rsidRPr="6FD37591">
        <w:rPr>
          <w:rFonts w:ascii="Arial" w:hAnsi="Arial" w:cs="Arial"/>
          <w:sz w:val="28"/>
          <w:szCs w:val="28"/>
          <w:shd w:val="clear" w:color="auto" w:fill="FFFFFF"/>
        </w:rPr>
        <w:t>Disabled people have the right to live independently, to be included in the community, to choose where and with whom to live and to have access to in-home, residential and community support services</w:t>
      </w:r>
      <w:r w:rsidR="0030498E" w:rsidRPr="008838D2">
        <w:rPr>
          <w:rFonts w:ascii="Arial" w:hAnsi="Arial" w:cs="Arial"/>
          <w:b/>
          <w:bCs/>
          <w:sz w:val="32"/>
          <w:szCs w:val="32"/>
        </w:rPr>
        <w:t xml:space="preserve"> </w:t>
      </w:r>
      <w:r w:rsidR="00BE0A7B" w:rsidRPr="008838D2">
        <w:rPr>
          <w:rFonts w:ascii="Arial" w:hAnsi="Arial" w:cs="Arial"/>
          <w:sz w:val="28"/>
          <w:szCs w:val="28"/>
        </w:rPr>
        <w:t>including</w:t>
      </w:r>
      <w:r w:rsidR="452F3EC3" w:rsidRPr="008838D2">
        <w:rPr>
          <w:rFonts w:ascii="Arial" w:hAnsi="Arial" w:cs="Arial"/>
          <w:sz w:val="28"/>
          <w:szCs w:val="28"/>
        </w:rPr>
        <w:t xml:space="preserve"> the</w:t>
      </w:r>
      <w:r w:rsidR="00BE0A7B" w:rsidRPr="008838D2">
        <w:rPr>
          <w:rFonts w:ascii="Arial" w:hAnsi="Arial" w:cs="Arial"/>
          <w:sz w:val="28"/>
          <w:szCs w:val="28"/>
        </w:rPr>
        <w:t xml:space="preserve"> personal assistance necessary to support living and inclusion in the community, and to prevent isolation or segregation</w:t>
      </w:r>
      <w:r w:rsidRPr="008838D2">
        <w:rPr>
          <w:rFonts w:ascii="Arial" w:hAnsi="Arial" w:cs="Arial"/>
          <w:sz w:val="28"/>
          <w:szCs w:val="28"/>
        </w:rPr>
        <w:t>.</w:t>
      </w:r>
      <w:r w:rsidR="00C36D59" w:rsidRPr="008838D2">
        <w:rPr>
          <w:rFonts w:ascii="Arial" w:hAnsi="Arial" w:cs="Arial"/>
          <w:sz w:val="28"/>
          <w:szCs w:val="28"/>
        </w:rPr>
        <w:t xml:space="preserve"> </w:t>
      </w:r>
    </w:p>
    <w:p w14:paraId="430CF97B" w14:textId="46367F87" w:rsidR="00BE0A7B" w:rsidRPr="008838D2" w:rsidRDefault="008776A8" w:rsidP="6FD37591">
      <w:pPr>
        <w:pStyle w:val="paragraph"/>
        <w:spacing w:before="0" w:beforeAutospacing="0" w:after="160" w:afterAutospacing="0" w:line="360" w:lineRule="auto"/>
        <w:textAlignment w:val="baseline"/>
        <w:rPr>
          <w:rFonts w:ascii="Arial" w:hAnsi="Arial" w:cs="Arial"/>
          <w:sz w:val="28"/>
          <w:szCs w:val="28"/>
        </w:rPr>
      </w:pPr>
      <w:hyperlink r:id="rId15">
        <w:r w:rsidR="0092546B" w:rsidRPr="6FD37591">
          <w:rPr>
            <w:rStyle w:val="Hyperlink"/>
            <w:rFonts w:ascii="Arial" w:hAnsi="Arial" w:cs="Arial"/>
            <w:sz w:val="28"/>
            <w:szCs w:val="28"/>
            <w:u w:val="none"/>
          </w:rPr>
          <w:t xml:space="preserve">Read the full </w:t>
        </w:r>
        <w:r w:rsidR="00C36D59" w:rsidRPr="6FD37591">
          <w:rPr>
            <w:rStyle w:val="Hyperlink"/>
            <w:rFonts w:ascii="Arial" w:hAnsi="Arial" w:cs="Arial"/>
            <w:sz w:val="28"/>
            <w:szCs w:val="28"/>
            <w:u w:val="none"/>
          </w:rPr>
          <w:t>text of Article 1</w:t>
        </w:r>
        <w:r w:rsidR="00D639FD" w:rsidRPr="6FD37591">
          <w:rPr>
            <w:rStyle w:val="Hyperlink"/>
            <w:rFonts w:ascii="Arial" w:hAnsi="Arial" w:cs="Arial"/>
            <w:sz w:val="28"/>
            <w:szCs w:val="28"/>
            <w:u w:val="none"/>
          </w:rPr>
          <w:t>9 on the UN website</w:t>
        </w:r>
      </w:hyperlink>
      <w:r w:rsidR="00DA0626" w:rsidRPr="6FD37591">
        <w:rPr>
          <w:rFonts w:ascii="Arial" w:hAnsi="Arial" w:cs="Arial"/>
          <w:sz w:val="28"/>
          <w:szCs w:val="28"/>
        </w:rPr>
        <w:t>.</w:t>
      </w:r>
    </w:p>
    <w:p w14:paraId="73796942" w14:textId="1632DB22" w:rsidR="00700029" w:rsidRPr="008838D2" w:rsidRDefault="0092469C" w:rsidP="008838D2">
      <w:pPr>
        <w:spacing w:line="360" w:lineRule="auto"/>
        <w:rPr>
          <w:rFonts w:cs="Arial"/>
        </w:rPr>
      </w:pPr>
      <w:r w:rsidRPr="6FD37591">
        <w:rPr>
          <w:rFonts w:cs="Arial"/>
          <w:b/>
          <w:bCs/>
        </w:rPr>
        <w:t>What was the situation prior to the crisis?</w:t>
      </w:r>
      <w:r w:rsidRPr="6FD37591">
        <w:rPr>
          <w:rFonts w:cs="Arial"/>
        </w:rPr>
        <w:t xml:space="preserve"> Many disabled people rely on social care support to enable </w:t>
      </w:r>
      <w:r w:rsidR="006F58C8" w:rsidRPr="6FD37591">
        <w:rPr>
          <w:rFonts w:cs="Arial"/>
        </w:rPr>
        <w:t>them to live independently.</w:t>
      </w:r>
      <w:r w:rsidR="004849EC" w:rsidRPr="6FD37591">
        <w:rPr>
          <w:rFonts w:cs="Arial"/>
        </w:rPr>
        <w:t xml:space="preserve"> But, </w:t>
      </w:r>
      <w:r w:rsidR="004849EC" w:rsidRPr="6FD37591">
        <w:rPr>
          <w:rStyle w:val="eop"/>
          <w:rFonts w:cs="Arial"/>
        </w:rPr>
        <w:t>in the face of Local Authority budget cuts,</w:t>
      </w:r>
      <w:r w:rsidR="004849EC" w:rsidRPr="6FD37591">
        <w:rPr>
          <w:rFonts w:cs="Arial"/>
        </w:rPr>
        <w:t xml:space="preserve"> tighter eligibility criteria, and rising demand for social care that is fast outstripping investment, prior to the crisis many disabled people were only getting life and limb support and not the support they needed to meet their basic rights</w:t>
      </w:r>
      <w:r w:rsidR="00B26657" w:rsidRPr="6FD37591">
        <w:rPr>
          <w:rFonts w:cs="Arial"/>
        </w:rPr>
        <w:t>.</w:t>
      </w:r>
      <w:r w:rsidRPr="6FD37591">
        <w:rPr>
          <w:rStyle w:val="eop"/>
          <w:rFonts w:cs="Arial"/>
        </w:rPr>
        <w:t xml:space="preserve"> </w:t>
      </w:r>
      <w:r w:rsidRPr="6FD37591">
        <w:rPr>
          <w:rFonts w:cs="Arial"/>
        </w:rPr>
        <w:t>In addition, most people in receipt of social c</w:t>
      </w:r>
      <w:r w:rsidR="00B26657" w:rsidRPr="6FD37591">
        <w:rPr>
          <w:rFonts w:cs="Arial"/>
        </w:rPr>
        <w:t xml:space="preserve">are support </w:t>
      </w:r>
      <w:r w:rsidR="1265BFBE" w:rsidRPr="6FD37591">
        <w:rPr>
          <w:rFonts w:cs="Arial"/>
        </w:rPr>
        <w:t>must</w:t>
      </w:r>
      <w:r w:rsidR="00B26657" w:rsidRPr="6FD37591">
        <w:rPr>
          <w:rFonts w:cs="Arial"/>
        </w:rPr>
        <w:t xml:space="preserve"> pay towards</w:t>
      </w:r>
      <w:r w:rsidR="00A436F3" w:rsidRPr="6FD37591">
        <w:rPr>
          <w:rFonts w:cs="Arial"/>
        </w:rPr>
        <w:t xml:space="preserve"> it</w:t>
      </w:r>
      <w:r w:rsidRPr="6FD37591">
        <w:rPr>
          <w:rFonts w:cs="Arial"/>
        </w:rPr>
        <w:t xml:space="preserve">, often from private income and benefits. </w:t>
      </w:r>
    </w:p>
    <w:p w14:paraId="581F6405" w14:textId="7D565149" w:rsidR="004145D1" w:rsidRPr="008838D2" w:rsidRDefault="003922A2" w:rsidP="6FD37591">
      <w:pPr>
        <w:spacing w:line="360" w:lineRule="auto"/>
        <w:rPr>
          <w:rFonts w:asciiTheme="minorBidi" w:hAnsiTheme="minorBidi"/>
        </w:rPr>
      </w:pPr>
      <w:r w:rsidRPr="6FD37591">
        <w:rPr>
          <w:rFonts w:cs="Arial"/>
        </w:rPr>
        <w:t xml:space="preserve">Even when the principles of dignity, respect and control are built into the fabric of national social care policies, as with Self Directed Support (SDS), we find that local authority budget constraints, inflexibility, lack of adequate infrastructures, and poor information and advice provision about options have frequently led to </w:t>
      </w:r>
      <w:r w:rsidR="009778EE" w:rsidRPr="6FD37591">
        <w:rPr>
          <w:rFonts w:cs="Arial"/>
        </w:rPr>
        <w:t xml:space="preserve">very poor </w:t>
      </w:r>
      <w:r w:rsidRPr="6FD37591">
        <w:rPr>
          <w:rFonts w:cs="Arial"/>
        </w:rPr>
        <w:t xml:space="preserve">experiences for disabled </w:t>
      </w:r>
      <w:r w:rsidRPr="6FD37591">
        <w:rPr>
          <w:rFonts w:asciiTheme="minorBidi" w:hAnsiTheme="minorBidi"/>
        </w:rPr>
        <w:t>people</w:t>
      </w:r>
      <w:r w:rsidR="009778EE" w:rsidRPr="6FD37591">
        <w:rPr>
          <w:rFonts w:asciiTheme="minorBidi" w:hAnsiTheme="minorBidi"/>
        </w:rPr>
        <w:t xml:space="preserve">, </w:t>
      </w:r>
      <w:r w:rsidR="004145D1" w:rsidRPr="6FD37591">
        <w:rPr>
          <w:rFonts w:asciiTheme="minorBidi" w:hAnsiTheme="minorBidi"/>
          <w:shd w:val="clear" w:color="auto" w:fill="FFFFFF"/>
        </w:rPr>
        <w:t>even though the policy has had 6 years to bed in.</w:t>
      </w:r>
    </w:p>
    <w:p w14:paraId="3101F2E5" w14:textId="3923DC6C" w:rsidR="004145D1" w:rsidRPr="008838D2" w:rsidRDefault="004145D1" w:rsidP="6FD37591">
      <w:pPr>
        <w:spacing w:after="120" w:line="360" w:lineRule="auto"/>
        <w:rPr>
          <w:rStyle w:val="eop"/>
          <w:rFonts w:cs="Arial"/>
          <w:shd w:val="clear" w:color="auto" w:fill="FFFFFF"/>
        </w:rPr>
      </w:pPr>
      <w:r w:rsidRPr="6FD37591">
        <w:rPr>
          <w:rFonts w:cs="Arial"/>
          <w:shd w:val="clear" w:color="auto" w:fill="FFFFFF"/>
        </w:rPr>
        <w:lastRenderedPageBreak/>
        <w:t>There is still a large amount of unmet need</w:t>
      </w:r>
      <w:r w:rsidR="008E3BDB" w:rsidRPr="6FD37591">
        <w:rPr>
          <w:rFonts w:cs="Arial"/>
          <w:shd w:val="clear" w:color="auto" w:fill="FFFFFF"/>
        </w:rPr>
        <w:t xml:space="preserve"> for social care support</w:t>
      </w:r>
      <w:r w:rsidRPr="6FD37591">
        <w:rPr>
          <w:rFonts w:cs="Arial"/>
          <w:shd w:val="clear" w:color="auto" w:fill="FFFFFF"/>
        </w:rPr>
        <w:t xml:space="preserve">, even for those who receive support, but this goes unrecorded. </w:t>
      </w:r>
    </w:p>
    <w:p w14:paraId="1B0A25A8" w14:textId="38D69585" w:rsidR="00043284" w:rsidRPr="008838D2" w:rsidRDefault="6E68A186" w:rsidP="6FD37591">
      <w:pPr>
        <w:pStyle w:val="paragraph"/>
        <w:spacing w:before="0" w:beforeAutospacing="0" w:after="160" w:afterAutospacing="0" w:line="360" w:lineRule="auto"/>
        <w:textAlignment w:val="baseline"/>
        <w:rPr>
          <w:rStyle w:val="eop"/>
          <w:rFonts w:ascii="Arial" w:hAnsi="Arial" w:cs="Arial"/>
          <w:sz w:val="28"/>
          <w:szCs w:val="28"/>
        </w:rPr>
      </w:pPr>
      <w:r w:rsidRPr="6FD37591">
        <w:rPr>
          <w:rStyle w:val="eop"/>
          <w:rFonts w:ascii="Arial" w:hAnsi="Arial" w:cs="Arial"/>
          <w:b/>
          <w:bCs/>
          <w:sz w:val="28"/>
          <w:szCs w:val="28"/>
        </w:rPr>
        <w:t>What has</w:t>
      </w:r>
      <w:r w:rsidR="00B630E5" w:rsidRPr="6FD37591">
        <w:rPr>
          <w:rStyle w:val="eop"/>
          <w:rFonts w:ascii="Arial" w:hAnsi="Arial" w:cs="Arial"/>
          <w:b/>
          <w:bCs/>
          <w:sz w:val="28"/>
          <w:szCs w:val="28"/>
        </w:rPr>
        <w:t xml:space="preserve"> happene</w:t>
      </w:r>
      <w:r w:rsidR="00C80561" w:rsidRPr="6FD37591">
        <w:rPr>
          <w:rStyle w:val="eop"/>
          <w:rFonts w:ascii="Arial" w:hAnsi="Arial" w:cs="Arial"/>
          <w:b/>
          <w:bCs/>
          <w:sz w:val="28"/>
          <w:szCs w:val="28"/>
        </w:rPr>
        <w:t>d since the start of the crisis</w:t>
      </w:r>
      <w:r w:rsidR="00B630E5" w:rsidRPr="6FD37591">
        <w:rPr>
          <w:rStyle w:val="eop"/>
          <w:rFonts w:ascii="Arial" w:hAnsi="Arial" w:cs="Arial"/>
          <w:b/>
          <w:bCs/>
          <w:sz w:val="28"/>
          <w:szCs w:val="28"/>
        </w:rPr>
        <w:t>?</w:t>
      </w:r>
      <w:r w:rsidR="004145D1" w:rsidRPr="6FD37591">
        <w:rPr>
          <w:rStyle w:val="eop"/>
          <w:rFonts w:ascii="Arial" w:hAnsi="Arial" w:cs="Arial"/>
          <w:b/>
          <w:bCs/>
          <w:sz w:val="28"/>
          <w:szCs w:val="28"/>
        </w:rPr>
        <w:t xml:space="preserve"> </w:t>
      </w:r>
      <w:r w:rsidR="00043284" w:rsidRPr="6FD37591">
        <w:rPr>
          <w:rStyle w:val="eop"/>
          <w:rFonts w:ascii="Arial" w:hAnsi="Arial" w:cs="Arial"/>
          <w:sz w:val="28"/>
          <w:szCs w:val="28"/>
        </w:rPr>
        <w:t xml:space="preserve">Our survey results show that this already precarious situation </w:t>
      </w:r>
      <w:r w:rsidR="0A267040" w:rsidRPr="6FD37591">
        <w:rPr>
          <w:rStyle w:val="eop"/>
          <w:rFonts w:ascii="Arial" w:hAnsi="Arial" w:cs="Arial"/>
          <w:sz w:val="28"/>
          <w:szCs w:val="28"/>
        </w:rPr>
        <w:t>w</w:t>
      </w:r>
      <w:r w:rsidR="00043284" w:rsidRPr="6FD37591">
        <w:rPr>
          <w:rStyle w:val="eop"/>
          <w:rFonts w:ascii="Arial" w:hAnsi="Arial" w:cs="Arial"/>
          <w:sz w:val="28"/>
          <w:szCs w:val="28"/>
        </w:rPr>
        <w:t xml:space="preserve">as made significantly worse by the onset of the pandemic. </w:t>
      </w:r>
    </w:p>
    <w:p w14:paraId="6F534EE2" w14:textId="3F1E83B3" w:rsidR="00043284" w:rsidRPr="008838D2" w:rsidRDefault="00043284" w:rsidP="008838D2">
      <w:pPr>
        <w:spacing w:line="360" w:lineRule="auto"/>
        <w:rPr>
          <w:rFonts w:cs="Arial"/>
        </w:rPr>
      </w:pPr>
      <w:r w:rsidRPr="6FD37591">
        <w:rPr>
          <w:rStyle w:val="eop"/>
          <w:rFonts w:cs="Arial"/>
        </w:rPr>
        <w:t>Around 30% of respondents said that the social care support that they receive was either stopped completely or reduced</w:t>
      </w:r>
      <w:r w:rsidR="00C6020D" w:rsidRPr="6FD37591">
        <w:rPr>
          <w:rStyle w:val="eop"/>
          <w:rFonts w:cs="Arial"/>
        </w:rPr>
        <w:t>, sometimes overnight and without warning</w:t>
      </w:r>
      <w:r w:rsidRPr="6FD37591">
        <w:rPr>
          <w:rFonts w:cs="Arial"/>
        </w:rPr>
        <w:t xml:space="preserve">. People </w:t>
      </w:r>
      <w:r w:rsidR="009D33E5" w:rsidRPr="6FD37591">
        <w:rPr>
          <w:rFonts w:cs="Arial"/>
        </w:rPr>
        <w:t>were</w:t>
      </w:r>
      <w:r w:rsidRPr="6FD37591">
        <w:rPr>
          <w:rFonts w:cs="Arial"/>
        </w:rPr>
        <w:t xml:space="preserve"> left in desperate situations as a result</w:t>
      </w:r>
      <w:r w:rsidR="00DA791B" w:rsidRPr="6FD37591">
        <w:rPr>
          <w:rFonts w:cs="Arial"/>
        </w:rPr>
        <w:t xml:space="preserve">. Survey respondents told </w:t>
      </w:r>
      <w:r w:rsidRPr="6FD37591">
        <w:rPr>
          <w:rFonts w:cs="Arial"/>
        </w:rPr>
        <w:t xml:space="preserve">us they </w:t>
      </w:r>
      <w:r w:rsidR="00A436F3" w:rsidRPr="6FD37591">
        <w:rPr>
          <w:rFonts w:cs="Arial"/>
        </w:rPr>
        <w:t>were</w:t>
      </w:r>
      <w:r w:rsidRPr="6FD37591">
        <w:rPr>
          <w:rFonts w:cs="Arial"/>
        </w:rPr>
        <w:t xml:space="preserve"> forced to sleep in their wheelchair or </w:t>
      </w:r>
      <w:r w:rsidR="009D33E5" w:rsidRPr="6FD37591">
        <w:rPr>
          <w:rFonts w:cs="Arial"/>
        </w:rPr>
        <w:t>left</w:t>
      </w:r>
      <w:r w:rsidRPr="6FD37591">
        <w:rPr>
          <w:rFonts w:cs="Arial"/>
        </w:rPr>
        <w:t xml:space="preserve"> unable </w:t>
      </w:r>
      <w:r w:rsidR="4799C0F9" w:rsidRPr="6FD37591">
        <w:rPr>
          <w:rFonts w:cs="Arial"/>
        </w:rPr>
        <w:t>to get</w:t>
      </w:r>
      <w:r w:rsidRPr="6FD37591">
        <w:rPr>
          <w:rFonts w:cs="Arial"/>
        </w:rPr>
        <w:t xml:space="preserve"> out of bed. Others told us they </w:t>
      </w:r>
      <w:r w:rsidR="00954D8B" w:rsidRPr="6FD37591">
        <w:rPr>
          <w:rFonts w:cs="Arial"/>
        </w:rPr>
        <w:t>were</w:t>
      </w:r>
      <w:r w:rsidRPr="6FD37591">
        <w:rPr>
          <w:rFonts w:cs="Arial"/>
        </w:rPr>
        <w:t xml:space="preserve"> unable to wash and dress </w:t>
      </w:r>
      <w:r w:rsidR="4587345B" w:rsidRPr="6FD37591">
        <w:rPr>
          <w:rFonts w:cs="Arial"/>
        </w:rPr>
        <w:t>themselves and</w:t>
      </w:r>
      <w:r w:rsidRPr="6FD37591">
        <w:rPr>
          <w:rFonts w:cs="Arial"/>
        </w:rPr>
        <w:t xml:space="preserve"> keep up with basic household chores.</w:t>
      </w:r>
    </w:p>
    <w:p w14:paraId="6A061E6C" w14:textId="77777777" w:rsidR="00F27C0F" w:rsidRPr="008838D2" w:rsidRDefault="00F27C0F" w:rsidP="6FD37591">
      <w:pPr>
        <w:spacing w:line="360" w:lineRule="auto"/>
        <w:ind w:left="720"/>
        <w:rPr>
          <w:rFonts w:cs="Arial"/>
          <w:b/>
          <w:bCs/>
          <w:color w:val="295AAA"/>
          <w:sz w:val="32"/>
          <w:szCs w:val="32"/>
        </w:rPr>
      </w:pPr>
      <w:r w:rsidRPr="6FD37591">
        <w:rPr>
          <w:rStyle w:val="normaltextrun"/>
          <w:rFonts w:cs="Arial"/>
          <w:b/>
          <w:bCs/>
          <w:color w:val="295AAA"/>
          <w:sz w:val="32"/>
          <w:szCs w:val="32"/>
        </w:rPr>
        <w:t>“I have gone from 20 hours of care (seven hours of which were personal care) to ZERO. I am now bedbound completely because of this.”</w:t>
      </w:r>
    </w:p>
    <w:p w14:paraId="07CA0BDA" w14:textId="433352D0" w:rsidR="00043284" w:rsidRPr="008838D2" w:rsidRDefault="0026708F" w:rsidP="008838D2">
      <w:pPr>
        <w:spacing w:line="360" w:lineRule="auto"/>
        <w:rPr>
          <w:rFonts w:cs="Arial"/>
        </w:rPr>
      </w:pPr>
      <w:r w:rsidRPr="6FD37591">
        <w:rPr>
          <w:rFonts w:cs="Arial"/>
        </w:rPr>
        <w:t xml:space="preserve">People who care for and support disabled people, including disabled people who are themselves carers, </w:t>
      </w:r>
      <w:r w:rsidR="00043284" w:rsidRPr="6FD37591">
        <w:rPr>
          <w:rFonts w:cs="Arial"/>
        </w:rPr>
        <w:t xml:space="preserve">told us that </w:t>
      </w:r>
      <w:r w:rsidR="0F9FB5A7" w:rsidRPr="6FD37591">
        <w:rPr>
          <w:rFonts w:cs="Arial"/>
        </w:rPr>
        <w:t>because of</w:t>
      </w:r>
      <w:r w:rsidR="00043284" w:rsidRPr="6FD37591">
        <w:rPr>
          <w:rFonts w:cs="Arial"/>
        </w:rPr>
        <w:t xml:space="preserve"> lost or reduced social care support they </w:t>
      </w:r>
      <w:r w:rsidR="00954D8B" w:rsidRPr="6FD37591">
        <w:rPr>
          <w:rFonts w:cs="Arial"/>
        </w:rPr>
        <w:t>were</w:t>
      </w:r>
      <w:r w:rsidR="00043284" w:rsidRPr="6FD37591">
        <w:rPr>
          <w:rFonts w:cs="Arial"/>
        </w:rPr>
        <w:t xml:space="preserve"> forced to take over care and support responsibilities for family members. </w:t>
      </w:r>
      <w:r w:rsidR="00043284" w:rsidRPr="6FD37591">
        <w:rPr>
          <w:rStyle w:val="eop"/>
          <w:rFonts w:cs="Arial"/>
        </w:rPr>
        <w:t xml:space="preserve">Around 40% of survey respondents told us that they </w:t>
      </w:r>
      <w:r w:rsidR="00A05261" w:rsidRPr="6FD37591">
        <w:rPr>
          <w:rStyle w:val="eop"/>
          <w:rFonts w:cs="Arial"/>
        </w:rPr>
        <w:t>have</w:t>
      </w:r>
      <w:r w:rsidR="00043284" w:rsidRPr="6FD37591">
        <w:rPr>
          <w:rStyle w:val="eop"/>
          <w:rFonts w:cs="Arial"/>
        </w:rPr>
        <w:t xml:space="preserve"> experienced changes or challenges with caring for children or other family members at home since the start of the pandemic</w:t>
      </w:r>
      <w:r w:rsidR="00043284" w:rsidRPr="6FD37591">
        <w:rPr>
          <w:rFonts w:cs="Arial"/>
        </w:rPr>
        <w:t>.</w:t>
      </w:r>
    </w:p>
    <w:p w14:paraId="30AE1FCF" w14:textId="6BC05284" w:rsidR="00F27C0F" w:rsidRPr="008838D2" w:rsidRDefault="0036763F" w:rsidP="008838D2">
      <w:pPr>
        <w:spacing w:line="360" w:lineRule="auto"/>
        <w:rPr>
          <w:rFonts w:cs="Arial"/>
        </w:rPr>
      </w:pPr>
      <w:r w:rsidRPr="6FD37591">
        <w:rPr>
          <w:rFonts w:cs="Arial"/>
        </w:rPr>
        <w:t>Respondents told us about</w:t>
      </w:r>
      <w:r w:rsidR="00954D8B" w:rsidRPr="6FD37591">
        <w:rPr>
          <w:rFonts w:cs="Arial"/>
        </w:rPr>
        <w:t>:</w:t>
      </w:r>
      <w:r w:rsidRPr="6FD37591">
        <w:rPr>
          <w:rFonts w:cs="Arial"/>
        </w:rPr>
        <w:t xml:space="preserve"> </w:t>
      </w:r>
      <w:r w:rsidR="00043284" w:rsidRPr="6FD37591">
        <w:rPr>
          <w:rFonts w:cs="Arial"/>
        </w:rPr>
        <w:t>the emotional impact of loss of independence</w:t>
      </w:r>
      <w:r w:rsidR="00954D8B" w:rsidRPr="6FD37591">
        <w:rPr>
          <w:rFonts w:cs="Arial"/>
        </w:rPr>
        <w:t xml:space="preserve"> and </w:t>
      </w:r>
      <w:r w:rsidR="00043284" w:rsidRPr="6FD37591">
        <w:rPr>
          <w:rFonts w:cs="Arial"/>
        </w:rPr>
        <w:t>forced reliance on family</w:t>
      </w:r>
      <w:r w:rsidR="00A87E15" w:rsidRPr="6FD37591">
        <w:rPr>
          <w:rFonts w:cs="Arial"/>
        </w:rPr>
        <w:t xml:space="preserve"> and what this means for personal relationships</w:t>
      </w:r>
      <w:r w:rsidR="00E7358C" w:rsidRPr="6FD37591">
        <w:rPr>
          <w:rFonts w:cs="Arial"/>
        </w:rPr>
        <w:t>;</w:t>
      </w:r>
      <w:r w:rsidRPr="6FD37591">
        <w:rPr>
          <w:rFonts w:cs="Arial"/>
        </w:rPr>
        <w:t xml:space="preserve"> balancing new or increased caring responsibilities with work co</w:t>
      </w:r>
      <w:r w:rsidR="00E7358C" w:rsidRPr="6FD37591">
        <w:rPr>
          <w:rFonts w:cs="Arial"/>
        </w:rPr>
        <w:t xml:space="preserve">mmitments; </w:t>
      </w:r>
      <w:r w:rsidRPr="6FD37591">
        <w:rPr>
          <w:rFonts w:cs="Arial"/>
        </w:rPr>
        <w:t>and managing conditions while also caring for others</w:t>
      </w:r>
      <w:r w:rsidR="00043284" w:rsidRPr="6FD37591">
        <w:rPr>
          <w:rFonts w:cs="Arial"/>
        </w:rPr>
        <w:t xml:space="preserve">. </w:t>
      </w:r>
    </w:p>
    <w:p w14:paraId="693A0EB4" w14:textId="35FD306D" w:rsidR="00202538" w:rsidRPr="008838D2" w:rsidRDefault="00202538" w:rsidP="008838D2">
      <w:pPr>
        <w:pStyle w:val="Quotes"/>
      </w:pPr>
      <w:r>
        <w:lastRenderedPageBreak/>
        <w:t>“My youngest child not being at school is proving difficult for my health as I'm now struggling to care for her 24 hours a day. I normally have 2 nights respite per week and one weekend daytime respite to rest in order to help me pace and cope. The stress and extra required activity is making my symptoms worse.”</w:t>
      </w:r>
    </w:p>
    <w:p w14:paraId="591304D8" w14:textId="77777777" w:rsidR="00B9570C" w:rsidRPr="008838D2" w:rsidRDefault="00B9570C" w:rsidP="008838D2">
      <w:pPr>
        <w:spacing w:line="360" w:lineRule="auto"/>
        <w:rPr>
          <w:rFonts w:cs="Arial"/>
          <w:b/>
          <w:bCs/>
        </w:rPr>
      </w:pPr>
      <w:r w:rsidRPr="6FD37591">
        <w:rPr>
          <w:sz w:val="27"/>
          <w:szCs w:val="27"/>
        </w:rPr>
        <w:t>Many people across Scotland have not yet had their care packages reinstated. In some cases, they are still paying charges for care they no longer receive.</w:t>
      </w:r>
      <w:r w:rsidRPr="6FD37591">
        <w:rPr>
          <w:rFonts w:cs="Arial"/>
          <w:b/>
          <w:bCs/>
        </w:rPr>
        <w:t xml:space="preserve"> </w:t>
      </w:r>
    </w:p>
    <w:p w14:paraId="05791F6C" w14:textId="684C7AE1" w:rsidR="00FE55FC" w:rsidRPr="008838D2" w:rsidRDefault="00FE55FC" w:rsidP="008838D2">
      <w:pPr>
        <w:spacing w:line="360" w:lineRule="auto"/>
        <w:rPr>
          <w:sz w:val="27"/>
          <w:szCs w:val="27"/>
        </w:rPr>
      </w:pPr>
      <w:r w:rsidRPr="6FD37591">
        <w:rPr>
          <w:sz w:val="27"/>
          <w:szCs w:val="27"/>
        </w:rPr>
        <w:t xml:space="preserve">Whilst the Scottish Government announced an additional £100million for local authorities to be able to sustain social care support, </w:t>
      </w:r>
      <w:r w:rsidR="002F2EBC" w:rsidRPr="6FD37591">
        <w:rPr>
          <w:sz w:val="27"/>
          <w:szCs w:val="27"/>
        </w:rPr>
        <w:t xml:space="preserve">it has been reported that </w:t>
      </w:r>
      <w:r w:rsidRPr="6FD37591">
        <w:rPr>
          <w:sz w:val="27"/>
          <w:szCs w:val="27"/>
        </w:rPr>
        <w:t>this has not reached the people who need social care or third sector providers and there is no discernible evidence to show where this money has gone to and how it was used</w:t>
      </w:r>
      <w:r w:rsidR="002F2EBC" w:rsidRPr="6FD37591">
        <w:rPr>
          <w:sz w:val="27"/>
          <w:szCs w:val="27"/>
        </w:rPr>
        <w:t xml:space="preserve"> (Healthandcare.scot, 2020)</w:t>
      </w:r>
      <w:r w:rsidRPr="6FD37591">
        <w:rPr>
          <w:sz w:val="27"/>
          <w:szCs w:val="27"/>
        </w:rPr>
        <w:t xml:space="preserve">. </w:t>
      </w:r>
    </w:p>
    <w:p w14:paraId="60870FC6" w14:textId="526B00DD" w:rsidR="00B630E5" w:rsidRPr="008838D2" w:rsidRDefault="00423BD2" w:rsidP="008838D2">
      <w:pPr>
        <w:spacing w:line="360" w:lineRule="auto"/>
        <w:rPr>
          <w:rFonts w:cs="Arial"/>
        </w:rPr>
      </w:pPr>
      <w:r w:rsidRPr="6FD37591">
        <w:rPr>
          <w:rFonts w:cs="Arial"/>
          <w:b/>
          <w:bCs/>
        </w:rPr>
        <w:t xml:space="preserve">What </w:t>
      </w:r>
      <w:r w:rsidR="00090B34" w:rsidRPr="6FD37591">
        <w:rPr>
          <w:rFonts w:cs="Arial"/>
          <w:b/>
          <w:bCs/>
        </w:rPr>
        <w:t>could the long-term impact be</w:t>
      </w:r>
      <w:r w:rsidRPr="6FD37591">
        <w:rPr>
          <w:rFonts w:cs="Arial"/>
          <w:b/>
          <w:bCs/>
        </w:rPr>
        <w:t>?</w:t>
      </w:r>
      <w:r w:rsidRPr="6FD37591">
        <w:rPr>
          <w:rFonts w:cs="Arial"/>
        </w:rPr>
        <w:t xml:space="preserve"> </w:t>
      </w:r>
      <w:r w:rsidR="00043284" w:rsidRPr="6FD37591">
        <w:rPr>
          <w:rFonts w:cs="Arial"/>
        </w:rPr>
        <w:t>Some disabled people’s lives changed dramatically and almost instantaneously when the country went into lockdown. People who have spent years organising and managing their</w:t>
      </w:r>
      <w:r w:rsidR="1C6CDEA3" w:rsidRPr="6FD37591">
        <w:rPr>
          <w:rFonts w:cs="Arial"/>
        </w:rPr>
        <w:t xml:space="preserve"> own</w:t>
      </w:r>
      <w:r w:rsidR="00043284" w:rsidRPr="6FD37591">
        <w:rPr>
          <w:rFonts w:cs="Arial"/>
        </w:rPr>
        <w:t xml:space="preserve"> care and support (and </w:t>
      </w:r>
      <w:r w:rsidR="00491980" w:rsidRPr="6FD37591">
        <w:rPr>
          <w:rFonts w:cs="Arial"/>
        </w:rPr>
        <w:t>often</w:t>
      </w:r>
      <w:r w:rsidR="00043284" w:rsidRPr="6FD37591">
        <w:rPr>
          <w:rFonts w:cs="Arial"/>
        </w:rPr>
        <w:t xml:space="preserve"> fighting for access to it) lost it overnight </w:t>
      </w:r>
      <w:r w:rsidR="5038A141" w:rsidRPr="6FD37591">
        <w:rPr>
          <w:rFonts w:cs="Arial"/>
        </w:rPr>
        <w:t xml:space="preserve">as </w:t>
      </w:r>
      <w:r w:rsidR="00043284" w:rsidRPr="6FD37591">
        <w:rPr>
          <w:rFonts w:cs="Arial"/>
        </w:rPr>
        <w:t>authorities ha</w:t>
      </w:r>
      <w:r w:rsidR="0581D929" w:rsidRPr="6FD37591">
        <w:rPr>
          <w:rFonts w:cs="Arial"/>
        </w:rPr>
        <w:t>d</w:t>
      </w:r>
      <w:r w:rsidR="00043284" w:rsidRPr="6FD37591">
        <w:rPr>
          <w:rFonts w:cs="Arial"/>
        </w:rPr>
        <w:t xml:space="preserve"> </w:t>
      </w:r>
      <w:r w:rsidR="1FFB2733" w:rsidRPr="6FD37591">
        <w:rPr>
          <w:rFonts w:cs="Arial"/>
        </w:rPr>
        <w:t xml:space="preserve">little or </w:t>
      </w:r>
      <w:r w:rsidR="00043284" w:rsidRPr="6FD37591">
        <w:rPr>
          <w:rFonts w:cs="Arial"/>
        </w:rPr>
        <w:t xml:space="preserve">no backup plans in place. </w:t>
      </w:r>
    </w:p>
    <w:p w14:paraId="064CC723" w14:textId="20CAC8F8" w:rsidR="009A38FF" w:rsidRPr="008838D2" w:rsidRDefault="009A38FF" w:rsidP="008838D2">
      <w:pPr>
        <w:spacing w:line="360" w:lineRule="auto"/>
        <w:rPr>
          <w:rFonts w:cs="Arial"/>
        </w:rPr>
      </w:pPr>
      <w:r w:rsidRPr="6FD37591">
        <w:rPr>
          <w:rFonts w:cs="Arial"/>
        </w:rPr>
        <w:t xml:space="preserve">This has had a considerable emotional impact on people who felt abandoned by services at a time when they were most needed. It is likely that some disabled people will require more social care and other types of support as a </w:t>
      </w:r>
      <w:r w:rsidR="001651B2" w:rsidRPr="6FD37591">
        <w:rPr>
          <w:rFonts w:cs="Arial"/>
        </w:rPr>
        <w:t xml:space="preserve">consequence </w:t>
      </w:r>
      <w:r w:rsidRPr="6FD37591">
        <w:rPr>
          <w:rFonts w:cs="Arial"/>
        </w:rPr>
        <w:t xml:space="preserve">of their experiences throughout the crisis. This </w:t>
      </w:r>
      <w:r w:rsidR="26D68915" w:rsidRPr="6FD37591">
        <w:rPr>
          <w:rFonts w:cs="Arial"/>
        </w:rPr>
        <w:t xml:space="preserve">will </w:t>
      </w:r>
      <w:r w:rsidR="005F28FA" w:rsidRPr="6FD37591">
        <w:rPr>
          <w:rFonts w:cs="Arial"/>
        </w:rPr>
        <w:t>consequently</w:t>
      </w:r>
      <w:r w:rsidR="26D68915" w:rsidRPr="6FD37591">
        <w:rPr>
          <w:rFonts w:cs="Arial"/>
        </w:rPr>
        <w:t xml:space="preserve"> </w:t>
      </w:r>
      <w:r w:rsidRPr="6FD37591">
        <w:rPr>
          <w:rFonts w:cs="Arial"/>
        </w:rPr>
        <w:t>result in further increases in demand for services.</w:t>
      </w:r>
    </w:p>
    <w:p w14:paraId="14FA7692" w14:textId="77777777" w:rsidR="008A14E2" w:rsidRPr="008838D2" w:rsidRDefault="004D593B" w:rsidP="6FD37591">
      <w:pPr>
        <w:spacing w:line="360" w:lineRule="auto"/>
        <w:rPr>
          <w:rFonts w:cs="Arial"/>
        </w:rPr>
      </w:pPr>
      <w:r w:rsidRPr="6FD37591">
        <w:rPr>
          <w:rFonts w:cs="Arial"/>
          <w:b/>
          <w:bCs/>
        </w:rPr>
        <w:lastRenderedPageBreak/>
        <w:t>What needs to happen now?</w:t>
      </w:r>
      <w:r w:rsidR="009F13CF" w:rsidRPr="6FD37591">
        <w:rPr>
          <w:rFonts w:cs="Arial"/>
          <w:b/>
          <w:bCs/>
        </w:rPr>
        <w:t xml:space="preserve"> </w:t>
      </w:r>
      <w:r w:rsidR="00032376" w:rsidRPr="6FD37591">
        <w:rPr>
          <w:rFonts w:cs="Arial"/>
          <w:shd w:val="clear" w:color="auto" w:fill="FFFFFF"/>
        </w:rPr>
        <w:t>On 1</w:t>
      </w:r>
      <w:r w:rsidR="00032376" w:rsidRPr="6FD37591">
        <w:rPr>
          <w:rFonts w:cs="Arial"/>
          <w:shd w:val="clear" w:color="auto" w:fill="FFFFFF"/>
          <w:vertAlign w:val="superscript"/>
        </w:rPr>
        <w:t>st</w:t>
      </w:r>
      <w:r w:rsidR="00032376" w:rsidRPr="6FD37591">
        <w:rPr>
          <w:rFonts w:cs="Arial"/>
          <w:shd w:val="clear" w:color="auto" w:fill="FFFFFF"/>
        </w:rPr>
        <w:t xml:space="preserve"> September 2020, the Scottish Government </w:t>
      </w:r>
      <w:r w:rsidR="007125A7" w:rsidRPr="6FD37591">
        <w:rPr>
          <w:rFonts w:cs="Arial"/>
          <w:shd w:val="clear" w:color="auto" w:fill="FFFFFF"/>
        </w:rPr>
        <w:t xml:space="preserve">announced in its </w:t>
      </w:r>
      <w:r w:rsidR="00032376" w:rsidRPr="6FD37591">
        <w:rPr>
          <w:rFonts w:cs="Arial"/>
          <w:shd w:val="clear" w:color="auto" w:fill="FFFFFF"/>
        </w:rPr>
        <w:t xml:space="preserve">Programme for Government an </w:t>
      </w:r>
      <w:r w:rsidR="00032376" w:rsidRPr="6FD37591">
        <w:rPr>
          <w:rFonts w:eastAsia="Times New Roman" w:cs="Arial"/>
          <w:lang w:eastAsia="en-GB"/>
        </w:rPr>
        <w:t>independent review of adult social care, which will report by January 2021. This will include consideration of a National Care Service. </w:t>
      </w:r>
      <w:r w:rsidRPr="6FD37591">
        <w:rPr>
          <w:rFonts w:cs="Arial"/>
        </w:rPr>
        <w:t xml:space="preserve">As a starting point, </w:t>
      </w:r>
      <w:r w:rsidR="00C6020D" w:rsidRPr="6FD37591">
        <w:rPr>
          <w:rFonts w:cs="Arial"/>
        </w:rPr>
        <w:t xml:space="preserve">any new </w:t>
      </w:r>
      <w:r w:rsidRPr="6FD37591">
        <w:rPr>
          <w:rFonts w:cs="Arial"/>
        </w:rPr>
        <w:t xml:space="preserve">system </w:t>
      </w:r>
      <w:r w:rsidR="00C6020D" w:rsidRPr="6FD37591">
        <w:rPr>
          <w:rFonts w:cs="Arial"/>
        </w:rPr>
        <w:t xml:space="preserve">needs to </w:t>
      </w:r>
      <w:r w:rsidRPr="6FD37591">
        <w:rPr>
          <w:rFonts w:cs="Arial"/>
        </w:rPr>
        <w:t xml:space="preserve">enable those with social care support needs to access the resources and support they need, with genuine choice and control over who provides it and how they use it to live their lives, to achieve independent living, equal citizenship and fulfil their human rights. </w:t>
      </w:r>
    </w:p>
    <w:p w14:paraId="2571F5C7" w14:textId="1105BF6E" w:rsidR="002121F8" w:rsidRPr="008838D2" w:rsidRDefault="004D593B" w:rsidP="6FD37591">
      <w:pPr>
        <w:spacing w:line="360" w:lineRule="auto"/>
        <w:rPr>
          <w:rFonts w:cs="Arial"/>
        </w:rPr>
      </w:pPr>
      <w:r w:rsidRPr="6FD37591">
        <w:rPr>
          <w:rFonts w:cs="Arial"/>
        </w:rPr>
        <w:t>It needs to be a system that is transparent and accountable to ensure that Scottish Government money designated for social care support is spent on social care support throughout Scotland and so that</w:t>
      </w:r>
      <w:r w:rsidR="002121F8" w:rsidRPr="6FD37591">
        <w:rPr>
          <w:rFonts w:cs="Arial"/>
        </w:rPr>
        <w:t xml:space="preserve"> the system itself</w:t>
      </w:r>
      <w:r w:rsidRPr="6FD37591">
        <w:rPr>
          <w:rFonts w:cs="Arial"/>
        </w:rPr>
        <w:t xml:space="preserve"> it resilient in times of national emergency</w:t>
      </w:r>
      <w:r w:rsidR="00C6020D" w:rsidRPr="6FD37591">
        <w:rPr>
          <w:rFonts w:cs="Arial"/>
        </w:rPr>
        <w:t>, with no ‘post-code’ lottery</w:t>
      </w:r>
      <w:r w:rsidR="002121F8" w:rsidRPr="6FD37591">
        <w:rPr>
          <w:rFonts w:cs="Arial"/>
        </w:rPr>
        <w:t xml:space="preserve"> for disabled people</w:t>
      </w:r>
      <w:r w:rsidRPr="6FD37591">
        <w:rPr>
          <w:rFonts w:cs="Arial"/>
        </w:rPr>
        <w:t>.</w:t>
      </w:r>
      <w:r w:rsidR="00190E16" w:rsidRPr="6FD37591">
        <w:rPr>
          <w:rFonts w:cs="Arial"/>
        </w:rPr>
        <w:t xml:space="preserve"> </w:t>
      </w:r>
    </w:p>
    <w:p w14:paraId="2C715771" w14:textId="77777777" w:rsidR="00350AB6" w:rsidRPr="008838D2" w:rsidRDefault="002121F8" w:rsidP="008838D2">
      <w:pPr>
        <w:spacing w:line="360" w:lineRule="auto"/>
        <w:rPr>
          <w:rFonts w:cs="Arial"/>
        </w:rPr>
      </w:pPr>
      <w:r w:rsidRPr="6FD37591">
        <w:rPr>
          <w:rFonts w:cs="Arial"/>
        </w:rPr>
        <w:t xml:space="preserve">The pandemic </w:t>
      </w:r>
      <w:r w:rsidR="006C72AD" w:rsidRPr="6FD37591">
        <w:rPr>
          <w:rFonts w:cs="Arial"/>
        </w:rPr>
        <w:t>brought into sharp focus that</w:t>
      </w:r>
      <w:r w:rsidR="0050520B" w:rsidRPr="6FD37591">
        <w:rPr>
          <w:rFonts w:cs="Arial"/>
        </w:rPr>
        <w:t xml:space="preserve"> despite emergency funding from the Scottish Government</w:t>
      </w:r>
      <w:r w:rsidR="00D65A3C" w:rsidRPr="6FD37591">
        <w:rPr>
          <w:rFonts w:cs="Arial"/>
        </w:rPr>
        <w:t xml:space="preserve"> to</w:t>
      </w:r>
      <w:r w:rsidR="006C72AD" w:rsidRPr="6FD37591">
        <w:rPr>
          <w:rFonts w:cs="Arial"/>
        </w:rPr>
        <w:t xml:space="preserve"> Local Authorit</w:t>
      </w:r>
      <w:r w:rsidR="00D65A3C" w:rsidRPr="6FD37591">
        <w:rPr>
          <w:rFonts w:cs="Arial"/>
        </w:rPr>
        <w:t>ies,</w:t>
      </w:r>
      <w:r w:rsidR="006C72AD" w:rsidRPr="6FD37591">
        <w:rPr>
          <w:rFonts w:cs="Arial"/>
        </w:rPr>
        <w:t xml:space="preserve"> provision </w:t>
      </w:r>
      <w:r w:rsidR="00D65A3C" w:rsidRPr="6FD37591">
        <w:rPr>
          <w:rFonts w:cs="Arial"/>
        </w:rPr>
        <w:t>for disabled Scots was reduced or removed</w:t>
      </w:r>
      <w:r w:rsidR="00210D1D" w:rsidRPr="6FD37591">
        <w:rPr>
          <w:rFonts w:cs="Arial"/>
        </w:rPr>
        <w:t>.</w:t>
      </w:r>
      <w:r w:rsidR="00350AB6" w:rsidRPr="6FD37591">
        <w:rPr>
          <w:rFonts w:cs="Arial"/>
        </w:rPr>
        <w:t xml:space="preserve"> </w:t>
      </w:r>
      <w:r w:rsidR="00210D1D" w:rsidRPr="6FD37591">
        <w:rPr>
          <w:rFonts w:cs="Arial"/>
        </w:rPr>
        <w:t>It is imperative that emergency funding</w:t>
      </w:r>
      <w:r w:rsidR="003363BC" w:rsidRPr="6FD37591">
        <w:rPr>
          <w:rFonts w:cs="Arial"/>
        </w:rPr>
        <w:t xml:space="preserve"> for social care support</w:t>
      </w:r>
      <w:r w:rsidR="00210D1D" w:rsidRPr="6FD37591">
        <w:rPr>
          <w:rFonts w:cs="Arial"/>
        </w:rPr>
        <w:t xml:space="preserve"> finds it</w:t>
      </w:r>
      <w:r w:rsidR="0014597D" w:rsidRPr="6FD37591">
        <w:rPr>
          <w:rFonts w:cs="Arial"/>
        </w:rPr>
        <w:t>s</w:t>
      </w:r>
      <w:r w:rsidR="00210D1D" w:rsidRPr="6FD37591">
        <w:rPr>
          <w:rFonts w:cs="Arial"/>
        </w:rPr>
        <w:t xml:space="preserve"> way to those it is supposed to benefit.</w:t>
      </w:r>
    </w:p>
    <w:p w14:paraId="04DD07E8" w14:textId="07ABFCE6" w:rsidR="00190E16" w:rsidRPr="008838D2" w:rsidRDefault="00210D1D" w:rsidP="6FD37591">
      <w:pPr>
        <w:spacing w:line="360" w:lineRule="auto"/>
        <w:rPr>
          <w:rFonts w:cs="Arial"/>
        </w:rPr>
      </w:pPr>
      <w:r w:rsidRPr="6FD37591">
        <w:rPr>
          <w:rFonts w:cs="Arial"/>
        </w:rPr>
        <w:t>One way of ensuring this</w:t>
      </w:r>
      <w:r w:rsidR="000853F1" w:rsidRPr="6FD37591">
        <w:rPr>
          <w:rFonts w:cs="Arial"/>
        </w:rPr>
        <w:t xml:space="preserve"> immediately</w:t>
      </w:r>
      <w:r w:rsidRPr="6FD37591">
        <w:rPr>
          <w:rFonts w:cs="Arial"/>
        </w:rPr>
        <w:t xml:space="preserve"> would be for the </w:t>
      </w:r>
      <w:r w:rsidR="00190E16">
        <w:t xml:space="preserve">Scottish Government </w:t>
      </w:r>
      <w:r>
        <w:t>to</w:t>
      </w:r>
      <w:r w:rsidR="00190E16">
        <w:t xml:space="preserve"> reopen the Independent Living Fund (ILF) to new </w:t>
      </w:r>
      <w:r w:rsidR="2672BF9A">
        <w:t>applications and</w:t>
      </w:r>
      <w:r w:rsidR="00190E16">
        <w:t xml:space="preserve"> extend what funds can be used for. </w:t>
      </w:r>
      <w:r w:rsidR="00027392">
        <w:t>ILF funding enables individuals to pay for care so that they can be supported in their homes and within their local communities. However, it was closed to new applications in 2010. Reopening of ILF</w:t>
      </w:r>
      <w:r w:rsidR="00027392" w:rsidRPr="6FD37591">
        <w:rPr>
          <w:b/>
          <w:bCs/>
        </w:rPr>
        <w:t xml:space="preserve"> </w:t>
      </w:r>
      <w:r w:rsidR="00190E16" w:rsidRPr="6FD37591">
        <w:rPr>
          <w:rFonts w:cs="Arial"/>
        </w:rPr>
        <w:t xml:space="preserve">could be done immediately and would provide much needed support to people with high support needs. </w:t>
      </w:r>
    </w:p>
    <w:p w14:paraId="3875038F" w14:textId="20AD7DFE" w:rsidR="00043284" w:rsidRPr="008838D2" w:rsidRDefault="00423BD2" w:rsidP="008838D2">
      <w:pPr>
        <w:pStyle w:val="Heading3"/>
        <w:numPr>
          <w:ilvl w:val="1"/>
          <w:numId w:val="18"/>
        </w:numPr>
        <w:spacing w:line="360" w:lineRule="auto"/>
        <w:rPr>
          <w:color w:val="auto"/>
        </w:rPr>
      </w:pPr>
      <w:bookmarkStart w:id="10" w:name="_Toc52977959"/>
      <w:bookmarkStart w:id="11" w:name="_Toc53053671"/>
      <w:r w:rsidRPr="6FD37591">
        <w:rPr>
          <w:color w:val="auto"/>
        </w:rPr>
        <w:lastRenderedPageBreak/>
        <w:t xml:space="preserve">Risks to </w:t>
      </w:r>
      <w:r w:rsidR="005738AC" w:rsidRPr="6FD37591">
        <w:rPr>
          <w:color w:val="auto"/>
        </w:rPr>
        <w:t>the rights of disabled children</w:t>
      </w:r>
      <w:bookmarkEnd w:id="10"/>
      <w:bookmarkEnd w:id="11"/>
    </w:p>
    <w:p w14:paraId="75360BEA" w14:textId="77777777" w:rsidR="00B9570C" w:rsidRPr="008838D2" w:rsidRDefault="005738AC" w:rsidP="6FD37591">
      <w:pPr>
        <w:spacing w:line="360" w:lineRule="auto"/>
        <w:rPr>
          <w:rFonts w:cs="Arial"/>
          <w:shd w:val="clear" w:color="auto" w:fill="FFFFFF"/>
        </w:rPr>
      </w:pPr>
      <w:r w:rsidRPr="008838D2">
        <w:rPr>
          <w:rFonts w:cs="Arial"/>
          <w:b/>
          <w:bCs/>
        </w:rPr>
        <w:t>CRPD Article 7 –</w:t>
      </w:r>
      <w:r w:rsidR="004F6D3C" w:rsidRPr="008838D2">
        <w:rPr>
          <w:rFonts w:cs="Arial"/>
          <w:b/>
          <w:bCs/>
        </w:rPr>
        <w:t xml:space="preserve"> </w:t>
      </w:r>
      <w:r w:rsidR="003C2F4F" w:rsidRPr="6FD37591">
        <w:rPr>
          <w:rFonts w:cs="Arial"/>
          <w:shd w:val="clear" w:color="auto" w:fill="FFFFFF"/>
        </w:rPr>
        <w:t xml:space="preserve">Disabled children have the same rights and freedoms as other children and must be able to enjoy these rights and freedoms on an equal basis with other children. </w:t>
      </w:r>
    </w:p>
    <w:p w14:paraId="7C165C9D" w14:textId="23C45F92" w:rsidR="00634F37" w:rsidRPr="008838D2" w:rsidRDefault="008776A8" w:rsidP="6FD37591">
      <w:pPr>
        <w:spacing w:line="360" w:lineRule="auto"/>
        <w:rPr>
          <w:rFonts w:cs="Arial"/>
          <w:shd w:val="clear" w:color="auto" w:fill="FFFFFF"/>
        </w:rPr>
      </w:pPr>
      <w:hyperlink r:id="rId16">
        <w:r w:rsidR="0092546B" w:rsidRPr="6FD37591">
          <w:rPr>
            <w:rStyle w:val="Hyperlink"/>
            <w:rFonts w:cs="Arial"/>
            <w:u w:val="none"/>
          </w:rPr>
          <w:t>Read the f</w:t>
        </w:r>
        <w:r w:rsidR="00B6703A" w:rsidRPr="6FD37591">
          <w:rPr>
            <w:rStyle w:val="Hyperlink"/>
            <w:rFonts w:cs="Arial"/>
            <w:u w:val="none"/>
          </w:rPr>
          <w:t xml:space="preserve">ull text of Article </w:t>
        </w:r>
        <w:r w:rsidR="007C29E1" w:rsidRPr="6FD37591">
          <w:rPr>
            <w:rStyle w:val="Hyperlink"/>
            <w:rFonts w:cs="Arial"/>
            <w:u w:val="none"/>
          </w:rPr>
          <w:t>7 on the UN website</w:t>
        </w:r>
      </w:hyperlink>
      <w:r w:rsidR="00DA0626" w:rsidRPr="6FD37591">
        <w:rPr>
          <w:rFonts w:cs="Arial"/>
        </w:rPr>
        <w:t>.</w:t>
      </w:r>
    </w:p>
    <w:p w14:paraId="6DB125FA" w14:textId="77777777" w:rsidR="00B9570C" w:rsidRPr="008838D2" w:rsidRDefault="005738AC" w:rsidP="008838D2">
      <w:pPr>
        <w:spacing w:line="360" w:lineRule="auto"/>
        <w:rPr>
          <w:rFonts w:cs="Arial"/>
        </w:rPr>
      </w:pPr>
      <w:r w:rsidRPr="6FD37591">
        <w:rPr>
          <w:rFonts w:cs="Arial"/>
          <w:b/>
          <w:bCs/>
        </w:rPr>
        <w:t>CRPD Article 24</w:t>
      </w:r>
      <w:r w:rsidRPr="6FD37591">
        <w:rPr>
          <w:rFonts w:cs="Arial"/>
        </w:rPr>
        <w:t xml:space="preserve"> –</w:t>
      </w:r>
      <w:r w:rsidR="00544C69" w:rsidRPr="6FD37591">
        <w:rPr>
          <w:rFonts w:cs="Arial"/>
        </w:rPr>
        <w:t xml:space="preserve"> disabled peop</w:t>
      </w:r>
      <w:r w:rsidR="00EF4C63" w:rsidRPr="6FD37591">
        <w:rPr>
          <w:rFonts w:cs="Arial"/>
        </w:rPr>
        <w:t>le have the right to education</w:t>
      </w:r>
      <w:r w:rsidR="009D33E5" w:rsidRPr="6FD37591">
        <w:rPr>
          <w:rFonts w:cs="Arial"/>
        </w:rPr>
        <w:t xml:space="preserve"> on an equal basis with others</w:t>
      </w:r>
      <w:r w:rsidR="00EF4C63" w:rsidRPr="6FD37591">
        <w:rPr>
          <w:rFonts w:cs="Arial"/>
        </w:rPr>
        <w:t>.</w:t>
      </w:r>
      <w:r w:rsidR="009D33E5" w:rsidRPr="6FD37591">
        <w:rPr>
          <w:rFonts w:cs="Arial"/>
        </w:rPr>
        <w:t xml:space="preserve"> </w:t>
      </w:r>
    </w:p>
    <w:p w14:paraId="00EBE0CF" w14:textId="76684ADC" w:rsidR="00634F37" w:rsidRPr="008838D2" w:rsidRDefault="008776A8" w:rsidP="008838D2">
      <w:pPr>
        <w:spacing w:line="360" w:lineRule="auto"/>
        <w:rPr>
          <w:rFonts w:cs="Arial"/>
        </w:rPr>
      </w:pPr>
      <w:hyperlink r:id="rId17">
        <w:r w:rsidR="0092546B" w:rsidRPr="6FD37591">
          <w:rPr>
            <w:rStyle w:val="Hyperlink"/>
            <w:rFonts w:cs="Arial"/>
            <w:u w:val="none"/>
          </w:rPr>
          <w:t xml:space="preserve">Read the full </w:t>
        </w:r>
        <w:r w:rsidR="009D33E5" w:rsidRPr="6FD37591">
          <w:rPr>
            <w:rStyle w:val="Hyperlink"/>
            <w:rFonts w:cs="Arial"/>
            <w:u w:val="none"/>
          </w:rPr>
          <w:t xml:space="preserve">text of Article 24 </w:t>
        </w:r>
        <w:r w:rsidR="009A419E" w:rsidRPr="6FD37591">
          <w:rPr>
            <w:rStyle w:val="Hyperlink"/>
            <w:rFonts w:cs="Arial"/>
            <w:u w:val="none"/>
          </w:rPr>
          <w:t>on the UN website</w:t>
        </w:r>
      </w:hyperlink>
      <w:r w:rsidR="009D33E5" w:rsidRPr="6FD37591">
        <w:rPr>
          <w:rFonts w:cs="Arial"/>
        </w:rPr>
        <w:t xml:space="preserve">. </w:t>
      </w:r>
    </w:p>
    <w:p w14:paraId="7879F69E" w14:textId="3239166C" w:rsidR="00B747FF" w:rsidRPr="008838D2" w:rsidRDefault="00C80561" w:rsidP="6FD37591">
      <w:pPr>
        <w:spacing w:line="360" w:lineRule="auto"/>
        <w:rPr>
          <w:rStyle w:val="normaltextrun"/>
          <w:rFonts w:eastAsia="Calibri" w:cs="Arial"/>
        </w:rPr>
      </w:pPr>
      <w:r w:rsidRPr="6FD37591">
        <w:rPr>
          <w:rFonts w:cs="Arial"/>
          <w:b/>
          <w:bCs/>
        </w:rPr>
        <w:t>What was the situation prior to the crisis?</w:t>
      </w:r>
      <w:r w:rsidR="004557DA" w:rsidRPr="6FD37591">
        <w:rPr>
          <w:rStyle w:val="normaltextrun"/>
          <w:rFonts w:eastAsia="Calibri" w:cs="Arial"/>
          <w:b/>
          <w:bCs/>
        </w:rPr>
        <w:t xml:space="preserve"> </w:t>
      </w:r>
      <w:r w:rsidR="00A05EC8" w:rsidRPr="6FD37591">
        <w:rPr>
          <w:rStyle w:val="normaltextrun"/>
          <w:rFonts w:eastAsia="Calibri" w:cs="Arial"/>
        </w:rPr>
        <w:t>Disabled children and young people have lower levels of educational attainment throughout their school life. Children with Additional Support Needs</w:t>
      </w:r>
      <w:r w:rsidR="00EC17D9" w:rsidRPr="6FD37591">
        <w:rPr>
          <w:rStyle w:val="normaltextrun"/>
          <w:rFonts w:eastAsia="Calibri" w:cs="Arial"/>
        </w:rPr>
        <w:t xml:space="preserve"> (ASN)</w:t>
      </w:r>
      <w:r w:rsidR="00A05EC8" w:rsidRPr="6FD37591">
        <w:rPr>
          <w:rStyle w:val="normaltextrun"/>
          <w:rFonts w:eastAsia="Calibri" w:cs="Arial"/>
        </w:rPr>
        <w:t xml:space="preserve"> are both less likely to achieve Curriculum for Excellence Levels </w:t>
      </w:r>
      <w:r w:rsidR="00B747FF" w:rsidRPr="6FD37591">
        <w:rPr>
          <w:rStyle w:val="normaltextrun"/>
          <w:rFonts w:eastAsia="Calibri" w:cs="Arial"/>
        </w:rPr>
        <w:t>(Scottish Government</w:t>
      </w:r>
      <w:r w:rsidR="006B472D" w:rsidRPr="6FD37591">
        <w:rPr>
          <w:rStyle w:val="normaltextrun"/>
          <w:rFonts w:eastAsia="Calibri" w:cs="Arial"/>
        </w:rPr>
        <w:t>, 2019a</w:t>
      </w:r>
      <w:r w:rsidR="00B747FF" w:rsidRPr="008838D2">
        <w:rPr>
          <w:rFonts w:cs="Arial"/>
          <w:spacing w:val="-8"/>
          <w:shd w:val="clear" w:color="auto" w:fill="FFFFFF"/>
        </w:rPr>
        <w:t xml:space="preserve">) </w:t>
      </w:r>
      <w:r w:rsidR="00A05EC8" w:rsidRPr="6FD37591">
        <w:rPr>
          <w:rStyle w:val="normaltextrun"/>
          <w:rFonts w:eastAsia="Calibri" w:cs="Arial"/>
        </w:rPr>
        <w:t xml:space="preserve">and less likely to leave school </w:t>
      </w:r>
      <w:r w:rsidR="00350AB6" w:rsidRPr="6FD37591">
        <w:rPr>
          <w:rStyle w:val="normaltextrun"/>
          <w:rFonts w:eastAsia="Calibri" w:cs="Arial"/>
        </w:rPr>
        <w:t xml:space="preserve">with </w:t>
      </w:r>
      <w:r w:rsidR="00A05EC8" w:rsidRPr="6FD37591">
        <w:rPr>
          <w:rStyle w:val="normaltextrun"/>
          <w:rFonts w:eastAsia="Calibri" w:cs="Arial"/>
        </w:rPr>
        <w:t>qualifications</w:t>
      </w:r>
      <w:r w:rsidR="00EC17D9" w:rsidRPr="6FD37591">
        <w:rPr>
          <w:rStyle w:val="normaltextrun"/>
          <w:rFonts w:eastAsia="Calibri" w:cs="Arial"/>
        </w:rPr>
        <w:t xml:space="preserve"> than their peers without ASN</w:t>
      </w:r>
      <w:r w:rsidR="00A257B4" w:rsidRPr="6FD37591">
        <w:rPr>
          <w:rStyle w:val="normaltextrun"/>
          <w:rFonts w:eastAsia="Calibri" w:cs="Arial"/>
        </w:rPr>
        <w:t xml:space="preserve"> (Scottish Gover</w:t>
      </w:r>
      <w:r w:rsidR="00B747FF" w:rsidRPr="6FD37591">
        <w:rPr>
          <w:rStyle w:val="normaltextrun"/>
          <w:rFonts w:eastAsia="Calibri" w:cs="Arial"/>
        </w:rPr>
        <w:t>nment</w:t>
      </w:r>
      <w:r w:rsidR="006B472D" w:rsidRPr="6FD37591">
        <w:rPr>
          <w:rStyle w:val="normaltextrun"/>
          <w:rFonts w:eastAsia="Calibri" w:cs="Arial"/>
        </w:rPr>
        <w:t>, 2020</w:t>
      </w:r>
      <w:r w:rsidR="00FB0F6F" w:rsidRPr="6FD37591">
        <w:rPr>
          <w:rStyle w:val="normaltextrun"/>
          <w:rFonts w:eastAsia="Calibri" w:cs="Arial"/>
        </w:rPr>
        <w:t>c</w:t>
      </w:r>
      <w:r w:rsidR="006B472D" w:rsidRPr="6FD37591">
        <w:rPr>
          <w:rStyle w:val="normaltextrun"/>
          <w:rFonts w:eastAsia="Calibri" w:cs="Arial"/>
        </w:rPr>
        <w:t>)</w:t>
      </w:r>
      <w:r w:rsidR="00A05EC8" w:rsidRPr="6FD37591">
        <w:rPr>
          <w:rStyle w:val="normaltextrun"/>
          <w:rFonts w:eastAsia="Calibri" w:cs="Arial"/>
        </w:rPr>
        <w:t xml:space="preserve">. Children with </w:t>
      </w:r>
      <w:r w:rsidR="00EC17D9" w:rsidRPr="6FD37591">
        <w:rPr>
          <w:rStyle w:val="normaltextrun"/>
          <w:rFonts w:eastAsia="Calibri" w:cs="Arial"/>
        </w:rPr>
        <w:t>ASN</w:t>
      </w:r>
      <w:r w:rsidR="00A05EC8" w:rsidRPr="6FD37591">
        <w:rPr>
          <w:rStyle w:val="normaltextrun"/>
          <w:rFonts w:eastAsia="Calibri" w:cs="Arial"/>
        </w:rPr>
        <w:t xml:space="preserve"> are also more likely to be excluded from school</w:t>
      </w:r>
      <w:r w:rsidR="00B747FF" w:rsidRPr="6FD37591">
        <w:rPr>
          <w:rStyle w:val="normaltextrun"/>
          <w:rFonts w:eastAsia="Calibri" w:cs="Arial"/>
        </w:rPr>
        <w:t xml:space="preserve"> (Scottish Government</w:t>
      </w:r>
      <w:r w:rsidR="006B472D" w:rsidRPr="6FD37591">
        <w:rPr>
          <w:rStyle w:val="normaltextrun"/>
          <w:rFonts w:eastAsia="Calibri" w:cs="Arial"/>
        </w:rPr>
        <w:t xml:space="preserve">, </w:t>
      </w:r>
      <w:r w:rsidR="00B747FF" w:rsidRPr="008838D2">
        <w:rPr>
          <w:rFonts w:cs="Arial"/>
          <w:spacing w:val="-8"/>
          <w:shd w:val="clear" w:color="auto" w:fill="FFFFFF"/>
        </w:rPr>
        <w:t>2019</w:t>
      </w:r>
      <w:r w:rsidR="006B472D" w:rsidRPr="008838D2">
        <w:rPr>
          <w:rFonts w:cs="Arial"/>
          <w:spacing w:val="-8"/>
          <w:shd w:val="clear" w:color="auto" w:fill="FFFFFF"/>
        </w:rPr>
        <w:t>c</w:t>
      </w:r>
      <w:r w:rsidR="00B747FF" w:rsidRPr="008838D2">
        <w:rPr>
          <w:rFonts w:cs="Arial"/>
          <w:spacing w:val="-8"/>
          <w:shd w:val="clear" w:color="auto" w:fill="FFFFFF"/>
        </w:rPr>
        <w:t>)</w:t>
      </w:r>
      <w:r w:rsidR="00A05EC8" w:rsidRPr="6FD37591">
        <w:rPr>
          <w:rStyle w:val="normaltextrun"/>
          <w:rFonts w:eastAsia="Calibri" w:cs="Arial"/>
        </w:rPr>
        <w:t xml:space="preserve">. </w:t>
      </w:r>
    </w:p>
    <w:p w14:paraId="7586AF89" w14:textId="408F79B8" w:rsidR="00043284" w:rsidRPr="008838D2" w:rsidRDefault="00A05EC8" w:rsidP="6FD37591">
      <w:pPr>
        <w:spacing w:line="360" w:lineRule="auto"/>
        <w:rPr>
          <w:rFonts w:eastAsia="Calibri" w:cs="Arial"/>
        </w:rPr>
      </w:pPr>
      <w:r w:rsidRPr="6FD37591">
        <w:rPr>
          <w:rFonts w:cs="Arial"/>
        </w:rPr>
        <w:t>In addition, m</w:t>
      </w:r>
      <w:r w:rsidR="00043284" w:rsidRPr="6FD37591">
        <w:rPr>
          <w:rFonts w:cs="Arial"/>
        </w:rPr>
        <w:t xml:space="preserve">any disabled children and their parents rely on the vital support provided by schools, other services including respite services, and family members to survive on a </w:t>
      </w:r>
      <w:r w:rsidR="0019281E" w:rsidRPr="6FD37591">
        <w:rPr>
          <w:rFonts w:cs="Arial"/>
        </w:rPr>
        <w:t>day-to-day</w:t>
      </w:r>
      <w:r w:rsidR="00043284" w:rsidRPr="6FD37591">
        <w:rPr>
          <w:rFonts w:cs="Arial"/>
        </w:rPr>
        <w:t xml:space="preserve"> basis</w:t>
      </w:r>
      <w:r w:rsidR="00291B8D" w:rsidRPr="6FD37591">
        <w:rPr>
          <w:rFonts w:cs="Arial"/>
        </w:rPr>
        <w:t>.</w:t>
      </w:r>
      <w:r w:rsidR="00043284" w:rsidRPr="6FD37591">
        <w:rPr>
          <w:rFonts w:cs="Arial"/>
        </w:rPr>
        <w:t xml:space="preserve"> </w:t>
      </w:r>
    </w:p>
    <w:p w14:paraId="4B090757" w14:textId="1D75778B" w:rsidR="00043284" w:rsidRPr="008838D2" w:rsidRDefault="23A3E7A6" w:rsidP="008838D2">
      <w:pPr>
        <w:spacing w:line="360" w:lineRule="auto"/>
        <w:rPr>
          <w:rFonts w:cs="Arial"/>
        </w:rPr>
      </w:pPr>
      <w:r w:rsidRPr="6FD37591">
        <w:rPr>
          <w:rStyle w:val="eop"/>
          <w:rFonts w:cs="Arial"/>
          <w:b/>
          <w:bCs/>
        </w:rPr>
        <w:t>What has</w:t>
      </w:r>
      <w:r w:rsidR="00423BD2" w:rsidRPr="6FD37591">
        <w:rPr>
          <w:rStyle w:val="eop"/>
          <w:rFonts w:cs="Arial"/>
          <w:b/>
          <w:bCs/>
        </w:rPr>
        <w:t xml:space="preserve"> happened since </w:t>
      </w:r>
      <w:r w:rsidR="00C80561" w:rsidRPr="6FD37591">
        <w:rPr>
          <w:rStyle w:val="eop"/>
          <w:rFonts w:cs="Arial"/>
          <w:b/>
          <w:bCs/>
        </w:rPr>
        <w:t>the start of the crisis</w:t>
      </w:r>
      <w:r w:rsidR="00423BD2" w:rsidRPr="6FD37591">
        <w:rPr>
          <w:rStyle w:val="eop"/>
          <w:rFonts w:cs="Arial"/>
          <w:b/>
          <w:bCs/>
        </w:rPr>
        <w:t xml:space="preserve">? </w:t>
      </w:r>
      <w:r w:rsidR="00423BD2" w:rsidRPr="6FD37591">
        <w:rPr>
          <w:rFonts w:cs="Arial"/>
        </w:rPr>
        <w:t>R</w:t>
      </w:r>
      <w:r w:rsidR="00043284" w:rsidRPr="6FD37591">
        <w:rPr>
          <w:rFonts w:cs="Arial"/>
        </w:rPr>
        <w:t>esponses to our survey show that many families</w:t>
      </w:r>
      <w:r w:rsidR="00B25ED4" w:rsidRPr="6FD37591">
        <w:rPr>
          <w:rFonts w:cs="Arial"/>
        </w:rPr>
        <w:t xml:space="preserve"> including disabled children</w:t>
      </w:r>
      <w:r w:rsidR="00043284" w:rsidRPr="6FD37591">
        <w:rPr>
          <w:rFonts w:cs="Arial"/>
        </w:rPr>
        <w:t xml:space="preserve"> lost some or all of the </w:t>
      </w:r>
      <w:r w:rsidR="002C2972" w:rsidRPr="6FD37591">
        <w:rPr>
          <w:rFonts w:cs="Arial"/>
        </w:rPr>
        <w:t xml:space="preserve">education and </w:t>
      </w:r>
      <w:r w:rsidR="00043284" w:rsidRPr="6FD37591">
        <w:rPr>
          <w:rFonts w:cs="Arial"/>
        </w:rPr>
        <w:t>suppor</w:t>
      </w:r>
      <w:r w:rsidR="002C2972" w:rsidRPr="6FD37591">
        <w:rPr>
          <w:rFonts w:cs="Arial"/>
        </w:rPr>
        <w:t>t for respite that</w:t>
      </w:r>
      <w:r w:rsidR="00043284" w:rsidRPr="6FD37591">
        <w:rPr>
          <w:rFonts w:cs="Arial"/>
        </w:rPr>
        <w:t xml:space="preserve"> they relied on and</w:t>
      </w:r>
      <w:r w:rsidR="00350AB6" w:rsidRPr="6FD37591">
        <w:rPr>
          <w:rFonts w:cs="Arial"/>
        </w:rPr>
        <w:t xml:space="preserve"> that</w:t>
      </w:r>
      <w:r w:rsidR="00043284" w:rsidRPr="6FD37591">
        <w:rPr>
          <w:rFonts w:cs="Arial"/>
        </w:rPr>
        <w:t xml:space="preserve"> people </w:t>
      </w:r>
      <w:r w:rsidR="00350AB6" w:rsidRPr="6FD37591">
        <w:rPr>
          <w:rFonts w:cs="Arial"/>
        </w:rPr>
        <w:t xml:space="preserve">have </w:t>
      </w:r>
      <w:r w:rsidR="00A05261" w:rsidRPr="6FD37591">
        <w:rPr>
          <w:rFonts w:cs="Arial"/>
        </w:rPr>
        <w:t>had</w:t>
      </w:r>
      <w:r w:rsidR="00043284" w:rsidRPr="6FD37591">
        <w:rPr>
          <w:rFonts w:cs="Arial"/>
        </w:rPr>
        <w:t xml:space="preserve"> to step into caring roles or acquired increased caring responsibilities since the beginning of the Covid-19 crisis. </w:t>
      </w:r>
    </w:p>
    <w:p w14:paraId="346B7617" w14:textId="2756E6B3" w:rsidR="00043284" w:rsidRPr="008838D2" w:rsidRDefault="00043284" w:rsidP="6FD37591">
      <w:pPr>
        <w:spacing w:line="360" w:lineRule="auto"/>
        <w:rPr>
          <w:rFonts w:eastAsia="Arial" w:cs="Arial"/>
        </w:rPr>
      </w:pPr>
      <w:r w:rsidRPr="6FD37591">
        <w:rPr>
          <w:rFonts w:eastAsia="Arial" w:cs="Arial"/>
        </w:rPr>
        <w:t>Parents of children with ASN told</w:t>
      </w:r>
      <w:r w:rsidR="004C4EFC" w:rsidRPr="6FD37591">
        <w:rPr>
          <w:rFonts w:eastAsia="Arial" w:cs="Arial"/>
        </w:rPr>
        <w:t xml:space="preserve"> us that they </w:t>
      </w:r>
      <w:r w:rsidR="00954D8B" w:rsidRPr="6FD37591">
        <w:rPr>
          <w:rFonts w:eastAsia="Arial" w:cs="Arial"/>
        </w:rPr>
        <w:t>felt</w:t>
      </w:r>
      <w:r w:rsidR="004C4EFC" w:rsidRPr="6FD37591">
        <w:rPr>
          <w:rFonts w:eastAsia="Arial" w:cs="Arial"/>
        </w:rPr>
        <w:t xml:space="preserve"> ‘abandoned’ and </w:t>
      </w:r>
      <w:r w:rsidRPr="6FD37591">
        <w:rPr>
          <w:rFonts w:cs="Arial"/>
        </w:rPr>
        <w:t xml:space="preserve">noted the lack of support for disabled children who </w:t>
      </w:r>
      <w:r w:rsidR="00954D8B" w:rsidRPr="6FD37591">
        <w:rPr>
          <w:rFonts w:cs="Arial"/>
        </w:rPr>
        <w:t>were</w:t>
      </w:r>
      <w:r w:rsidRPr="6FD37591">
        <w:rPr>
          <w:rFonts w:cs="Arial"/>
        </w:rPr>
        <w:t xml:space="preserve"> not attending school. </w:t>
      </w:r>
      <w:r w:rsidR="002C2972" w:rsidRPr="6FD37591">
        <w:rPr>
          <w:rFonts w:eastAsia="Arial" w:cs="Arial"/>
        </w:rPr>
        <w:lastRenderedPageBreak/>
        <w:t xml:space="preserve">Parents and </w:t>
      </w:r>
      <w:r w:rsidRPr="6FD37591">
        <w:rPr>
          <w:rFonts w:eastAsia="Arial" w:cs="Arial"/>
        </w:rPr>
        <w:t xml:space="preserve">carers </w:t>
      </w:r>
      <w:r w:rsidR="00954D8B" w:rsidRPr="6FD37591">
        <w:rPr>
          <w:rFonts w:eastAsia="Arial" w:cs="Arial"/>
        </w:rPr>
        <w:t>were</w:t>
      </w:r>
      <w:r w:rsidRPr="6FD37591">
        <w:rPr>
          <w:rFonts w:eastAsia="Arial" w:cs="Arial"/>
        </w:rPr>
        <w:t xml:space="preserve"> often dealing with the additional strain of ha</w:t>
      </w:r>
      <w:r w:rsidR="002C2972" w:rsidRPr="6FD37591">
        <w:rPr>
          <w:rFonts w:eastAsia="Arial" w:cs="Arial"/>
        </w:rPr>
        <w:t>ving to educate children</w:t>
      </w:r>
      <w:r w:rsidRPr="6FD37591">
        <w:rPr>
          <w:rFonts w:eastAsia="Arial" w:cs="Arial"/>
        </w:rPr>
        <w:t xml:space="preserve">. This is more difficult for parents of children </w:t>
      </w:r>
      <w:r w:rsidR="007E227E" w:rsidRPr="6FD37591">
        <w:rPr>
          <w:rFonts w:eastAsia="Arial" w:cs="Arial"/>
        </w:rPr>
        <w:t xml:space="preserve">with </w:t>
      </w:r>
      <w:r w:rsidRPr="6FD37591">
        <w:rPr>
          <w:rFonts w:eastAsia="Arial" w:cs="Arial"/>
        </w:rPr>
        <w:t>additional support needs who fe</w:t>
      </w:r>
      <w:r w:rsidR="00954D8B" w:rsidRPr="6FD37591">
        <w:rPr>
          <w:rFonts w:eastAsia="Arial" w:cs="Arial"/>
        </w:rPr>
        <w:t>lt</w:t>
      </w:r>
      <w:r w:rsidRPr="6FD37591">
        <w:rPr>
          <w:rFonts w:eastAsia="Arial" w:cs="Arial"/>
        </w:rPr>
        <w:t xml:space="preserve"> that they </w:t>
      </w:r>
      <w:r w:rsidR="00291B8D" w:rsidRPr="6FD37591">
        <w:rPr>
          <w:rFonts w:eastAsia="Arial" w:cs="Arial"/>
        </w:rPr>
        <w:t>do not</w:t>
      </w:r>
      <w:r w:rsidRPr="6FD37591">
        <w:rPr>
          <w:rFonts w:eastAsia="Arial" w:cs="Arial"/>
        </w:rPr>
        <w:t xml:space="preserve"> have the skills </w:t>
      </w:r>
      <w:r w:rsidR="002C2972" w:rsidRPr="6FD37591">
        <w:rPr>
          <w:rFonts w:eastAsia="Arial" w:cs="Arial"/>
        </w:rPr>
        <w:t xml:space="preserve">or tools </w:t>
      </w:r>
      <w:r w:rsidRPr="6FD37591">
        <w:rPr>
          <w:rFonts w:eastAsia="Arial" w:cs="Arial"/>
        </w:rPr>
        <w:t xml:space="preserve">to teach or </w:t>
      </w:r>
      <w:r w:rsidR="00291B8D" w:rsidRPr="6FD37591">
        <w:rPr>
          <w:rFonts w:eastAsia="Arial" w:cs="Arial"/>
        </w:rPr>
        <w:t>who could not</w:t>
      </w:r>
      <w:r w:rsidRPr="6FD37591">
        <w:rPr>
          <w:rFonts w:eastAsia="Arial" w:cs="Arial"/>
        </w:rPr>
        <w:t xml:space="preserve"> find </w:t>
      </w:r>
      <w:r w:rsidR="002C2972" w:rsidRPr="6FD37591">
        <w:rPr>
          <w:rFonts w:eastAsia="Arial" w:cs="Arial"/>
        </w:rPr>
        <w:t>suitable</w:t>
      </w:r>
      <w:r w:rsidRPr="6FD37591">
        <w:rPr>
          <w:rFonts w:eastAsia="Arial" w:cs="Arial"/>
        </w:rPr>
        <w:t xml:space="preserve"> resources</w:t>
      </w:r>
      <w:r w:rsidR="002C2972" w:rsidRPr="6FD37591">
        <w:rPr>
          <w:rFonts w:eastAsia="Arial" w:cs="Arial"/>
        </w:rPr>
        <w:t xml:space="preserve"> online</w:t>
      </w:r>
      <w:r w:rsidRPr="6FD37591">
        <w:rPr>
          <w:rFonts w:eastAsia="Arial" w:cs="Arial"/>
        </w:rPr>
        <w:t>.</w:t>
      </w:r>
    </w:p>
    <w:p w14:paraId="499E5A9C" w14:textId="0254DC93" w:rsidR="00FE766A" w:rsidRPr="008838D2" w:rsidRDefault="00FE766A" w:rsidP="008838D2">
      <w:pPr>
        <w:pStyle w:val="Quotes"/>
      </w:pPr>
      <w:r>
        <w:t>“We feel totally unsupported by the authorities, and as if disabled children and their families don’t matter. Even our local Carers Association has no plans to stay in touch; the onus is on Carers to approach for help, and they’re not offering any practical support anyway. We feel so alone in all this.”</w:t>
      </w:r>
    </w:p>
    <w:p w14:paraId="199E0FE6" w14:textId="2DE44B27" w:rsidR="00043284" w:rsidRPr="008838D2" w:rsidRDefault="0039682B" w:rsidP="008838D2">
      <w:pPr>
        <w:spacing w:line="360" w:lineRule="auto"/>
        <w:rPr>
          <w:rFonts w:cs="Arial"/>
        </w:rPr>
      </w:pPr>
      <w:r w:rsidRPr="6FD37591">
        <w:rPr>
          <w:rFonts w:cs="Arial"/>
        </w:rPr>
        <w:t>Numerous respondents</w:t>
      </w:r>
      <w:r w:rsidR="00043284" w:rsidRPr="6FD37591">
        <w:rPr>
          <w:rFonts w:cs="Arial"/>
        </w:rPr>
        <w:t xml:space="preserve"> reported that the</w:t>
      </w:r>
      <w:r w:rsidR="002C2972" w:rsidRPr="6FD37591">
        <w:rPr>
          <w:rFonts w:cs="Arial"/>
        </w:rPr>
        <w:t xml:space="preserve"> children and young people</w:t>
      </w:r>
      <w:r w:rsidR="00043284" w:rsidRPr="6FD37591">
        <w:rPr>
          <w:rFonts w:cs="Arial"/>
        </w:rPr>
        <w:t xml:space="preserve"> </w:t>
      </w:r>
      <w:r w:rsidRPr="6FD37591">
        <w:rPr>
          <w:rFonts w:cs="Arial"/>
        </w:rPr>
        <w:t xml:space="preserve">they </w:t>
      </w:r>
      <w:r w:rsidR="00043284" w:rsidRPr="6FD37591">
        <w:rPr>
          <w:rFonts w:cs="Arial"/>
        </w:rPr>
        <w:t xml:space="preserve">care for </w:t>
      </w:r>
      <w:r w:rsidR="007E227E" w:rsidRPr="6FD37591">
        <w:rPr>
          <w:rFonts w:cs="Arial"/>
        </w:rPr>
        <w:t>were</w:t>
      </w:r>
      <w:r w:rsidR="00043284" w:rsidRPr="6FD37591">
        <w:rPr>
          <w:rFonts w:cs="Arial"/>
        </w:rPr>
        <w:t xml:space="preserve"> experiencing increased anxiety which </w:t>
      </w:r>
      <w:r w:rsidR="00291B8D" w:rsidRPr="6FD37591">
        <w:rPr>
          <w:rFonts w:cs="Arial"/>
        </w:rPr>
        <w:t>was</w:t>
      </w:r>
      <w:r w:rsidR="00043284" w:rsidRPr="6FD37591">
        <w:rPr>
          <w:rFonts w:cs="Arial"/>
        </w:rPr>
        <w:t xml:space="preserve"> sometimes </w:t>
      </w:r>
      <w:r w:rsidR="31D0215D" w:rsidRPr="6FD37591">
        <w:rPr>
          <w:rFonts w:cs="Arial"/>
        </w:rPr>
        <w:t>resulted</w:t>
      </w:r>
      <w:r w:rsidR="00043284" w:rsidRPr="6FD37591">
        <w:rPr>
          <w:rFonts w:cs="Arial"/>
        </w:rPr>
        <w:t xml:space="preserve"> in violent behaviour or self-harm. Others told us that their children </w:t>
      </w:r>
      <w:r w:rsidR="007E227E" w:rsidRPr="6FD37591">
        <w:rPr>
          <w:rFonts w:cs="Arial"/>
        </w:rPr>
        <w:t>were</w:t>
      </w:r>
      <w:r w:rsidR="00043284" w:rsidRPr="6FD37591">
        <w:rPr>
          <w:rFonts w:cs="Arial"/>
        </w:rPr>
        <w:t xml:space="preserve"> exhibiting behaviours such</w:t>
      </w:r>
      <w:r w:rsidR="00B9570C" w:rsidRPr="6FD37591">
        <w:rPr>
          <w:rFonts w:cs="Arial"/>
        </w:rPr>
        <w:t xml:space="preserve"> as</w:t>
      </w:r>
      <w:r w:rsidR="00043284" w:rsidRPr="6FD37591">
        <w:rPr>
          <w:rFonts w:cs="Arial"/>
        </w:rPr>
        <w:t xml:space="preserve"> vocal tics, very low mood and </w:t>
      </w:r>
      <w:r w:rsidR="002C2972" w:rsidRPr="6FD37591">
        <w:rPr>
          <w:rFonts w:cs="Arial"/>
        </w:rPr>
        <w:t xml:space="preserve">other forms of </w:t>
      </w:r>
      <w:r w:rsidR="00043284" w:rsidRPr="6FD37591">
        <w:rPr>
          <w:rFonts w:cs="Arial"/>
        </w:rPr>
        <w:t xml:space="preserve">challenging behaviour. Much of this </w:t>
      </w:r>
      <w:r w:rsidR="007E227E" w:rsidRPr="6FD37591">
        <w:rPr>
          <w:rFonts w:cs="Arial"/>
        </w:rPr>
        <w:t>was</w:t>
      </w:r>
      <w:r w:rsidR="6633630E" w:rsidRPr="6FD37591">
        <w:rPr>
          <w:rFonts w:cs="Arial"/>
        </w:rPr>
        <w:t xml:space="preserve"> </w:t>
      </w:r>
      <w:r w:rsidR="00043284" w:rsidRPr="6FD37591">
        <w:rPr>
          <w:rFonts w:cs="Arial"/>
        </w:rPr>
        <w:t>attributed to the removal of structure, daily activity, routine, face-to-face contact with friends, and access to the outdoors</w:t>
      </w:r>
      <w:r w:rsidR="002C2972" w:rsidRPr="6FD37591">
        <w:rPr>
          <w:rFonts w:cs="Arial"/>
        </w:rPr>
        <w:t>, and no help was provided to replicate these features at home</w:t>
      </w:r>
      <w:r w:rsidR="00043284" w:rsidRPr="6FD37591">
        <w:rPr>
          <w:rFonts w:cs="Arial"/>
        </w:rPr>
        <w:t>.</w:t>
      </w:r>
      <w:r w:rsidR="00F1656E" w:rsidRPr="6FD37591">
        <w:rPr>
          <w:rFonts w:cs="Arial"/>
        </w:rPr>
        <w:t xml:space="preserve"> </w:t>
      </w:r>
    </w:p>
    <w:p w14:paraId="7877D68C" w14:textId="37ECD8A5" w:rsidR="00FE766A" w:rsidRPr="008838D2" w:rsidRDefault="00FE766A" w:rsidP="008838D2">
      <w:pPr>
        <w:pStyle w:val="Quotes"/>
      </w:pPr>
      <w:r>
        <w:t>“Son has ASD and self-harms/has suicidal thoughts. He is also really volatile and can hit out. He has no support at all now, as his main support was a school counsellor. I don't know how he will cope if this lasts much longer. I can’t get out the house at all, as he won’t come with me and can’t be left alone.”</w:t>
      </w:r>
    </w:p>
    <w:p w14:paraId="5FD49F3A" w14:textId="1A90AB33" w:rsidR="00043284" w:rsidRPr="008838D2" w:rsidRDefault="002C2972" w:rsidP="6FD37591">
      <w:pPr>
        <w:spacing w:line="360" w:lineRule="auto"/>
        <w:rPr>
          <w:rFonts w:cs="Arial"/>
        </w:rPr>
      </w:pPr>
      <w:r w:rsidRPr="6FD37591">
        <w:rPr>
          <w:rFonts w:cs="Arial"/>
        </w:rPr>
        <w:lastRenderedPageBreak/>
        <w:t>This wa</w:t>
      </w:r>
      <w:r w:rsidR="00043284" w:rsidRPr="6FD37591">
        <w:rPr>
          <w:rFonts w:cs="Arial"/>
        </w:rPr>
        <w:t xml:space="preserve">s causing parents and their children extreme stress and anxiety at a time when Child and Adolescent Mental Health </w:t>
      </w:r>
      <w:r w:rsidR="00350AB6" w:rsidRPr="6FD37591">
        <w:rPr>
          <w:rFonts w:cs="Arial"/>
        </w:rPr>
        <w:t xml:space="preserve">Services </w:t>
      </w:r>
      <w:r w:rsidR="00043284" w:rsidRPr="6FD37591">
        <w:rPr>
          <w:rFonts w:cs="Arial"/>
        </w:rPr>
        <w:t xml:space="preserve">(CAMHS) </w:t>
      </w:r>
      <w:r w:rsidR="00350AB6" w:rsidRPr="6FD37591">
        <w:rPr>
          <w:rFonts w:cs="Arial"/>
        </w:rPr>
        <w:t>were</w:t>
      </w:r>
      <w:r w:rsidR="00043284" w:rsidRPr="6FD37591">
        <w:rPr>
          <w:rFonts w:cs="Arial"/>
        </w:rPr>
        <w:t xml:space="preserve"> least able to provide support. This </w:t>
      </w:r>
      <w:r w:rsidR="00350AB6" w:rsidRPr="6FD37591">
        <w:rPr>
          <w:rFonts w:cs="Arial"/>
        </w:rPr>
        <w:t>was</w:t>
      </w:r>
      <w:r w:rsidR="00043284" w:rsidRPr="6FD37591">
        <w:rPr>
          <w:rFonts w:cs="Arial"/>
        </w:rPr>
        <w:t xml:space="preserve"> particularly extreme when service closure meant an adult or young person, who was previously in residential care or supported accommodation due in part to challenging behaviour, </w:t>
      </w:r>
      <w:r w:rsidR="007E227E" w:rsidRPr="6FD37591">
        <w:rPr>
          <w:rFonts w:cs="Arial"/>
        </w:rPr>
        <w:t>had to return to</w:t>
      </w:r>
      <w:r w:rsidR="00043284" w:rsidRPr="6FD37591">
        <w:rPr>
          <w:rFonts w:cs="Arial"/>
        </w:rPr>
        <w:t xml:space="preserve"> living full-time in the family home.</w:t>
      </w:r>
    </w:p>
    <w:p w14:paraId="7AED6881" w14:textId="53887FF5" w:rsidR="00FC498C" w:rsidRPr="008838D2" w:rsidRDefault="00090B34" w:rsidP="008838D2">
      <w:pPr>
        <w:spacing w:line="360" w:lineRule="auto"/>
        <w:rPr>
          <w:rFonts w:cs="Arial"/>
        </w:rPr>
      </w:pPr>
      <w:r w:rsidRPr="6FD37591">
        <w:rPr>
          <w:rFonts w:cs="Arial"/>
          <w:b/>
          <w:bCs/>
        </w:rPr>
        <w:t>What could the long-term impact be?</w:t>
      </w:r>
      <w:r w:rsidRPr="6FD37591">
        <w:rPr>
          <w:rFonts w:cs="Arial"/>
        </w:rPr>
        <w:t xml:space="preserve"> </w:t>
      </w:r>
      <w:r w:rsidR="00544C69" w:rsidRPr="6FD37591">
        <w:rPr>
          <w:rFonts w:cs="Arial"/>
        </w:rPr>
        <w:t>The loss of essential services and educational support has had a major impact on disa</w:t>
      </w:r>
      <w:r w:rsidR="00D375BF" w:rsidRPr="6FD37591">
        <w:rPr>
          <w:rFonts w:cs="Arial"/>
        </w:rPr>
        <w:t>bled children and their parents, especially the estimated 10</w:t>
      </w:r>
      <w:r w:rsidR="006056FC" w:rsidRPr="6FD37591">
        <w:rPr>
          <w:rFonts w:cs="Arial"/>
        </w:rPr>
        <w:t>,000 with ‘complex additional support needs’</w:t>
      </w:r>
      <w:r w:rsidR="00507E32" w:rsidRPr="6FD37591">
        <w:rPr>
          <w:rFonts w:cs="Arial"/>
        </w:rPr>
        <w:t xml:space="preserve"> (Scottish Government, 2020</w:t>
      </w:r>
      <w:r w:rsidR="005D5F4B" w:rsidRPr="6FD37591">
        <w:rPr>
          <w:rFonts w:cs="Arial"/>
        </w:rPr>
        <w:t>d</w:t>
      </w:r>
      <w:r w:rsidR="00507E32" w:rsidRPr="6FD37591">
        <w:rPr>
          <w:rFonts w:cs="Arial"/>
        </w:rPr>
        <w:t>)</w:t>
      </w:r>
      <w:r w:rsidR="00D375BF" w:rsidRPr="6FD37591">
        <w:rPr>
          <w:rFonts w:cs="Arial"/>
        </w:rPr>
        <w:t>.</w:t>
      </w:r>
      <w:r w:rsidR="00544C69" w:rsidRPr="6FD37591">
        <w:rPr>
          <w:rFonts w:cs="Arial"/>
        </w:rPr>
        <w:t xml:space="preserve"> There will be many disabled children and young people left traumatised by their experiences during the pandemic and who will require mental he</w:t>
      </w:r>
      <w:r w:rsidR="00EF2FF4" w:rsidRPr="6FD37591">
        <w:rPr>
          <w:rFonts w:cs="Arial"/>
        </w:rPr>
        <w:t>alth support to deal with this.</w:t>
      </w:r>
      <w:r w:rsidR="00A257B4" w:rsidRPr="6FD37591">
        <w:rPr>
          <w:rFonts w:cs="Arial"/>
        </w:rPr>
        <w:t xml:space="preserve"> The potential long-term impact</w:t>
      </w:r>
      <w:r w:rsidR="00544C69" w:rsidRPr="6FD37591">
        <w:rPr>
          <w:rFonts w:cs="Arial"/>
        </w:rPr>
        <w:t xml:space="preserve"> on </w:t>
      </w:r>
      <w:r w:rsidR="6B1E8DF1" w:rsidRPr="6FD37591">
        <w:rPr>
          <w:rFonts w:cs="Arial"/>
        </w:rPr>
        <w:t>the educational</w:t>
      </w:r>
      <w:r w:rsidR="00544C69" w:rsidRPr="6FD37591">
        <w:rPr>
          <w:rFonts w:cs="Arial"/>
        </w:rPr>
        <w:t xml:space="preserve"> attainment of disabled children </w:t>
      </w:r>
      <w:r w:rsidR="37FA7932" w:rsidRPr="6FD37591">
        <w:rPr>
          <w:rFonts w:cs="Arial"/>
        </w:rPr>
        <w:t>is still</w:t>
      </w:r>
      <w:r w:rsidR="00544C69" w:rsidRPr="6FD37591">
        <w:rPr>
          <w:rFonts w:cs="Arial"/>
        </w:rPr>
        <w:t xml:space="preserve"> to be </w:t>
      </w:r>
      <w:r w:rsidR="6596C3FD" w:rsidRPr="6FD37591">
        <w:rPr>
          <w:rFonts w:cs="Arial"/>
        </w:rPr>
        <w:t>seen but</w:t>
      </w:r>
      <w:r w:rsidR="00544C69" w:rsidRPr="6FD37591">
        <w:rPr>
          <w:rFonts w:cs="Arial"/>
        </w:rPr>
        <w:t xml:space="preserve"> should be closely monitored. </w:t>
      </w:r>
    </w:p>
    <w:p w14:paraId="7F74070D" w14:textId="476EAD1D" w:rsidR="007536A4" w:rsidRPr="008838D2" w:rsidRDefault="009740CF" w:rsidP="008838D2">
      <w:pPr>
        <w:spacing w:line="360" w:lineRule="auto"/>
        <w:rPr>
          <w:rFonts w:cs="Arial"/>
        </w:rPr>
      </w:pPr>
      <w:r w:rsidRPr="6FD37591">
        <w:rPr>
          <w:rFonts w:cs="Arial"/>
        </w:rPr>
        <w:t xml:space="preserve">It is also highly likely that </w:t>
      </w:r>
      <w:r w:rsidR="00FC498C" w:rsidRPr="6FD37591">
        <w:rPr>
          <w:rFonts w:cs="Arial"/>
        </w:rPr>
        <w:t xml:space="preserve">young disabled people, particularly those leaving school, college and university over the </w:t>
      </w:r>
      <w:r w:rsidR="2681F6B2" w:rsidRPr="6FD37591">
        <w:rPr>
          <w:rFonts w:cs="Arial"/>
        </w:rPr>
        <w:t xml:space="preserve">coming </w:t>
      </w:r>
      <w:r w:rsidR="00FC498C" w:rsidRPr="6FD37591">
        <w:rPr>
          <w:rFonts w:cs="Arial"/>
        </w:rPr>
        <w:t>year</w:t>
      </w:r>
      <w:r w:rsidR="12C63C9B" w:rsidRPr="6FD37591">
        <w:rPr>
          <w:rFonts w:cs="Arial"/>
        </w:rPr>
        <w:t>s</w:t>
      </w:r>
      <w:r w:rsidRPr="6FD37591">
        <w:rPr>
          <w:rFonts w:cs="Arial"/>
        </w:rPr>
        <w:t xml:space="preserve"> will be disproportionately </w:t>
      </w:r>
      <w:r w:rsidR="531BDA9F" w:rsidRPr="6FD37591">
        <w:rPr>
          <w:rFonts w:cs="Arial"/>
        </w:rPr>
        <w:t>affected</w:t>
      </w:r>
      <w:r w:rsidRPr="6FD37591">
        <w:rPr>
          <w:rFonts w:cs="Arial"/>
        </w:rPr>
        <w:t xml:space="preserve"> by </w:t>
      </w:r>
      <w:r w:rsidR="6E41AC6A" w:rsidRPr="6FD37591">
        <w:rPr>
          <w:rFonts w:cs="Arial"/>
        </w:rPr>
        <w:t xml:space="preserve">the </w:t>
      </w:r>
      <w:r w:rsidRPr="6FD37591">
        <w:rPr>
          <w:rFonts w:cs="Arial"/>
        </w:rPr>
        <w:t>recession and increasing unemployment</w:t>
      </w:r>
      <w:r w:rsidR="009D33E5" w:rsidRPr="6FD37591">
        <w:rPr>
          <w:rFonts w:cs="Arial"/>
        </w:rPr>
        <w:t>.</w:t>
      </w:r>
      <w:r w:rsidR="007C6725" w:rsidRPr="6FD37591">
        <w:rPr>
          <w:rFonts w:cs="Arial"/>
        </w:rPr>
        <w:t xml:space="preserve"> Labour Force </w:t>
      </w:r>
      <w:r w:rsidR="00CF1161" w:rsidRPr="6FD37591">
        <w:rPr>
          <w:rFonts w:cs="Arial"/>
        </w:rPr>
        <w:t>statistics from the UK as a whole show that employment levels for those aged 16-24 and 65+ fell by 336,000 in May-July 2020, compared to the pre-pandemic quarter of January (</w:t>
      </w:r>
      <w:r w:rsidR="002A696F" w:rsidRPr="6FD37591">
        <w:rPr>
          <w:rStyle w:val="normaltextrun"/>
          <w:rFonts w:eastAsia="Calibri" w:cs="Arial"/>
        </w:rPr>
        <w:t>House of Commons Library, 2020)</w:t>
      </w:r>
      <w:r w:rsidR="00CF1161" w:rsidRPr="6FD37591">
        <w:rPr>
          <w:rFonts w:cs="Arial"/>
        </w:rPr>
        <w:t xml:space="preserve">. </w:t>
      </w:r>
      <w:r w:rsidR="00FC498C" w:rsidRPr="6FD37591">
        <w:rPr>
          <w:rFonts w:cs="Arial"/>
        </w:rPr>
        <w:t xml:space="preserve">It is </w:t>
      </w:r>
      <w:r w:rsidR="00350AB6" w:rsidRPr="6FD37591">
        <w:rPr>
          <w:rFonts w:cs="Arial"/>
        </w:rPr>
        <w:t xml:space="preserve">also </w:t>
      </w:r>
      <w:r w:rsidR="00FC498C" w:rsidRPr="6FD37591">
        <w:rPr>
          <w:rFonts w:cs="Arial"/>
        </w:rPr>
        <w:t xml:space="preserve">known that those sectors of the economy most badly affected by lockdown have a disproportionate number of young, low paid workers employed in them. </w:t>
      </w:r>
    </w:p>
    <w:p w14:paraId="3392E60B" w14:textId="0B2735C6" w:rsidR="007536A4" w:rsidRPr="008838D2" w:rsidRDefault="002C2972" w:rsidP="008838D2">
      <w:pPr>
        <w:spacing w:line="360" w:lineRule="auto"/>
        <w:rPr>
          <w:rStyle w:val="eop"/>
          <w:rFonts w:cs="Arial"/>
        </w:rPr>
      </w:pPr>
      <w:r w:rsidRPr="008838D2">
        <w:rPr>
          <w:rFonts w:cs="Arial"/>
          <w:b/>
          <w:bCs/>
        </w:rPr>
        <w:t>What needs to happen now?</w:t>
      </w:r>
      <w:r w:rsidR="00F644EF" w:rsidRPr="008838D2">
        <w:rPr>
          <w:rStyle w:val="normaltextrun"/>
          <w:rFonts w:cs="Arial"/>
        </w:rPr>
        <w:t xml:space="preserve"> </w:t>
      </w:r>
      <w:r w:rsidR="006056FC" w:rsidRPr="008838D2">
        <w:rPr>
          <w:rStyle w:val="normaltextrun"/>
          <w:rFonts w:cs="Arial"/>
        </w:rPr>
        <w:t xml:space="preserve">As we </w:t>
      </w:r>
      <w:r w:rsidR="00DE7917" w:rsidRPr="008838D2">
        <w:rPr>
          <w:rStyle w:val="normaltextrun"/>
          <w:rFonts w:cs="Arial"/>
        </w:rPr>
        <w:t>progress</w:t>
      </w:r>
      <w:r w:rsidR="006056FC" w:rsidRPr="008838D2">
        <w:rPr>
          <w:rStyle w:val="normaltextrun"/>
          <w:rFonts w:cs="Arial"/>
        </w:rPr>
        <w:t xml:space="preserve"> through the phases o</w:t>
      </w:r>
      <w:r w:rsidR="0092546B" w:rsidRPr="008838D2">
        <w:rPr>
          <w:rStyle w:val="normaltextrun"/>
          <w:rFonts w:cs="Arial"/>
        </w:rPr>
        <w:t>f moving out o</w:t>
      </w:r>
      <w:r w:rsidR="006056FC" w:rsidRPr="008838D2">
        <w:rPr>
          <w:rStyle w:val="normaltextrun"/>
          <w:rFonts w:cs="Arial"/>
        </w:rPr>
        <w:t>f lockdown</w:t>
      </w:r>
      <w:r w:rsidR="0092546B" w:rsidRPr="008838D2">
        <w:rPr>
          <w:rStyle w:val="normaltextrun"/>
          <w:rFonts w:cs="Arial"/>
        </w:rPr>
        <w:t>,</w:t>
      </w:r>
      <w:r w:rsidR="006056FC" w:rsidRPr="008838D2">
        <w:rPr>
          <w:rStyle w:val="normaltextrun"/>
          <w:rFonts w:cs="Arial"/>
        </w:rPr>
        <w:t xml:space="preserve"> </w:t>
      </w:r>
      <w:r w:rsidR="0092546B" w:rsidRPr="008838D2">
        <w:rPr>
          <w:rStyle w:val="normaltextrun"/>
          <w:rFonts w:cs="Arial"/>
        </w:rPr>
        <w:t>action is needed to support disabled children and young people and their families, both practical and emotional, to recover from the impact of the initial lockdown phase, reported above.</w:t>
      </w:r>
      <w:r w:rsidR="00F1656E" w:rsidRPr="008838D2">
        <w:rPr>
          <w:rStyle w:val="normaltextrun"/>
          <w:rFonts w:cs="Arial"/>
        </w:rPr>
        <w:t xml:space="preserve"> </w:t>
      </w:r>
      <w:r w:rsidR="007536A4" w:rsidRPr="008838D2">
        <w:rPr>
          <w:rStyle w:val="normaltextrun"/>
          <w:rFonts w:cs="Arial"/>
        </w:rPr>
        <w:lastRenderedPageBreak/>
        <w:t>Local authorities must ensure that they are actively </w:t>
      </w:r>
      <w:r w:rsidR="007536A4" w:rsidRPr="008838D2">
        <w:rPr>
          <w:rStyle w:val="normaltextrun"/>
          <w:rFonts w:cs="Arial"/>
          <w:shd w:val="clear" w:color="auto" w:fill="FFFFFF"/>
        </w:rPr>
        <w:t xml:space="preserve">identifying </w:t>
      </w:r>
      <w:r w:rsidR="00350AB6" w:rsidRPr="008838D2">
        <w:rPr>
          <w:rStyle w:val="normaltextrun"/>
          <w:rFonts w:cs="Arial"/>
          <w:shd w:val="clear" w:color="auto" w:fill="FFFFFF"/>
        </w:rPr>
        <w:t xml:space="preserve">and providing additional support to </w:t>
      </w:r>
      <w:r w:rsidR="007536A4" w:rsidRPr="008838D2">
        <w:rPr>
          <w:rStyle w:val="normaltextrun"/>
          <w:rFonts w:cs="Arial"/>
          <w:shd w:val="clear" w:color="auto" w:fill="FFFFFF"/>
        </w:rPr>
        <w:t xml:space="preserve">children with “complex additional support needs” who </w:t>
      </w:r>
      <w:r w:rsidR="00D375BF" w:rsidRPr="008838D2">
        <w:rPr>
          <w:rStyle w:val="normaltextrun"/>
          <w:rFonts w:cs="Arial"/>
          <w:shd w:val="clear" w:color="auto" w:fill="FFFFFF"/>
        </w:rPr>
        <w:t>lost out on support t</w:t>
      </w:r>
      <w:r w:rsidR="007536A4" w:rsidRPr="008838D2">
        <w:rPr>
          <w:rStyle w:val="normaltextrun"/>
          <w:rFonts w:cs="Arial"/>
          <w:shd w:val="clear" w:color="auto" w:fill="FFFFFF"/>
        </w:rPr>
        <w:t>o meet their needs </w:t>
      </w:r>
      <w:r w:rsidR="14FCFB10" w:rsidRPr="008838D2">
        <w:rPr>
          <w:rStyle w:val="normaltextrun"/>
          <w:rFonts w:cs="Arial"/>
          <w:shd w:val="clear" w:color="auto" w:fill="FFFFFF"/>
        </w:rPr>
        <w:t>because of</w:t>
      </w:r>
      <w:r w:rsidR="007536A4" w:rsidRPr="008838D2">
        <w:rPr>
          <w:rStyle w:val="normaltextrun"/>
          <w:rFonts w:cs="Arial"/>
          <w:shd w:val="clear" w:color="auto" w:fill="FFFFFF"/>
        </w:rPr>
        <w:t xml:space="preserve"> school closures.</w:t>
      </w:r>
      <w:r w:rsidR="00F1656E" w:rsidRPr="008838D2">
        <w:rPr>
          <w:rStyle w:val="normaltextrun"/>
          <w:rFonts w:cs="Arial"/>
          <w:shd w:val="clear" w:color="auto" w:fill="FFFFFF"/>
        </w:rPr>
        <w:t xml:space="preserve"> </w:t>
      </w:r>
    </w:p>
    <w:p w14:paraId="1355E6B9" w14:textId="27C4EC3E" w:rsidR="00D375BF" w:rsidRPr="008838D2" w:rsidRDefault="00D375BF" w:rsidP="6FD37591">
      <w:pPr>
        <w:spacing w:line="360" w:lineRule="auto"/>
        <w:rPr>
          <w:rStyle w:val="eop"/>
          <w:rFonts w:cs="Arial"/>
        </w:rPr>
      </w:pPr>
      <w:r w:rsidRPr="6FD37591">
        <w:rPr>
          <w:rStyle w:val="eop"/>
          <w:rFonts w:cs="Arial"/>
        </w:rPr>
        <w:t xml:space="preserve">The Getting </w:t>
      </w:r>
      <w:r w:rsidR="006E1FEA" w:rsidRPr="6FD37591">
        <w:rPr>
          <w:rStyle w:val="eop"/>
          <w:rFonts w:cs="Arial"/>
        </w:rPr>
        <w:t>I</w:t>
      </w:r>
      <w:r w:rsidRPr="6FD37591">
        <w:rPr>
          <w:rStyle w:val="eop"/>
          <w:rFonts w:cs="Arial"/>
        </w:rPr>
        <w:t xml:space="preserve">t </w:t>
      </w:r>
      <w:r w:rsidR="006E1FEA" w:rsidRPr="6FD37591">
        <w:rPr>
          <w:rStyle w:val="eop"/>
          <w:rFonts w:cs="Arial"/>
        </w:rPr>
        <w:t>R</w:t>
      </w:r>
      <w:r w:rsidRPr="6FD37591">
        <w:rPr>
          <w:rStyle w:val="eop"/>
          <w:rFonts w:cs="Arial"/>
        </w:rPr>
        <w:t xml:space="preserve">ight </w:t>
      </w:r>
      <w:r w:rsidR="006E1FEA" w:rsidRPr="6FD37591">
        <w:rPr>
          <w:rStyle w:val="eop"/>
          <w:rFonts w:cs="Arial"/>
        </w:rPr>
        <w:t>F</w:t>
      </w:r>
      <w:r w:rsidRPr="6FD37591">
        <w:rPr>
          <w:rStyle w:val="eop"/>
          <w:rFonts w:cs="Arial"/>
        </w:rPr>
        <w:t xml:space="preserve">or </w:t>
      </w:r>
      <w:r w:rsidR="006E1FEA" w:rsidRPr="6FD37591">
        <w:rPr>
          <w:rStyle w:val="eop"/>
          <w:rFonts w:cs="Arial"/>
        </w:rPr>
        <w:t>E</w:t>
      </w:r>
      <w:r w:rsidRPr="6FD37591">
        <w:rPr>
          <w:rStyle w:val="eop"/>
          <w:rFonts w:cs="Arial"/>
        </w:rPr>
        <w:t xml:space="preserve">very </w:t>
      </w:r>
      <w:r w:rsidR="006E1FEA" w:rsidRPr="6FD37591">
        <w:rPr>
          <w:rStyle w:val="eop"/>
          <w:rFonts w:cs="Arial"/>
        </w:rPr>
        <w:t>C</w:t>
      </w:r>
      <w:r w:rsidRPr="6FD37591">
        <w:rPr>
          <w:rStyle w:val="eop"/>
          <w:rFonts w:cs="Arial"/>
        </w:rPr>
        <w:t xml:space="preserve">hild’ (GIFREC) policies and guidance </w:t>
      </w:r>
      <w:r w:rsidR="00907A39" w:rsidRPr="6FD37591">
        <w:rPr>
          <w:rStyle w:val="eop"/>
          <w:rFonts w:cs="Arial"/>
        </w:rPr>
        <w:t>sh</w:t>
      </w:r>
      <w:r w:rsidR="0092546B" w:rsidRPr="6FD37591">
        <w:rPr>
          <w:rStyle w:val="eop"/>
          <w:rFonts w:cs="Arial"/>
        </w:rPr>
        <w:t xml:space="preserve">ould be future-proofed </w:t>
      </w:r>
      <w:r w:rsidRPr="6FD37591">
        <w:rPr>
          <w:rStyle w:val="eop"/>
          <w:rFonts w:cs="Arial"/>
        </w:rPr>
        <w:t>to ensure that they support</w:t>
      </w:r>
      <w:r w:rsidR="0092546B" w:rsidRPr="6FD37591">
        <w:rPr>
          <w:rStyle w:val="eop"/>
          <w:rFonts w:cs="Arial"/>
        </w:rPr>
        <w:t xml:space="preserve"> any further</w:t>
      </w:r>
      <w:r w:rsidRPr="6FD37591">
        <w:rPr>
          <w:rStyle w:val="eop"/>
          <w:rFonts w:cs="Arial"/>
        </w:rPr>
        <w:t xml:space="preserve"> sudden changes to circumstances</w:t>
      </w:r>
      <w:r w:rsidR="0092546B" w:rsidRPr="6FD37591">
        <w:rPr>
          <w:rStyle w:val="eop"/>
          <w:rFonts w:cs="Arial"/>
        </w:rPr>
        <w:t xml:space="preserve"> resulting in loss of support, </w:t>
      </w:r>
      <w:r w:rsidRPr="6FD37591">
        <w:rPr>
          <w:rStyle w:val="eop"/>
          <w:rFonts w:cs="Arial"/>
        </w:rPr>
        <w:t>such as we saw with the onset of the pandemic</w:t>
      </w:r>
      <w:r w:rsidR="0092546B" w:rsidRPr="6FD37591">
        <w:rPr>
          <w:rStyle w:val="eop"/>
          <w:rFonts w:cs="Arial"/>
        </w:rPr>
        <w:t>.</w:t>
      </w:r>
    </w:p>
    <w:p w14:paraId="4D4CD0D3" w14:textId="2E920C15" w:rsidR="006479FE" w:rsidRPr="008838D2" w:rsidRDefault="00D375BF" w:rsidP="008838D2">
      <w:pPr>
        <w:spacing w:line="360" w:lineRule="auto"/>
        <w:rPr>
          <w:rStyle w:val="eop"/>
          <w:rFonts w:cs="Arial"/>
        </w:rPr>
      </w:pPr>
      <w:r w:rsidRPr="6FD37591">
        <w:rPr>
          <w:rStyle w:val="eop"/>
          <w:rFonts w:cs="Arial"/>
        </w:rPr>
        <w:t>Schools</w:t>
      </w:r>
      <w:r w:rsidR="00A35828" w:rsidRPr="6FD37591">
        <w:rPr>
          <w:rStyle w:val="eop"/>
          <w:rFonts w:cs="Arial"/>
        </w:rPr>
        <w:t xml:space="preserve"> need to recognise that many families of disabled children are digitally excluded and</w:t>
      </w:r>
      <w:r w:rsidRPr="6FD37591">
        <w:rPr>
          <w:rStyle w:val="eop"/>
          <w:rFonts w:cs="Arial"/>
        </w:rPr>
        <w:t xml:space="preserve"> should ensure that they </w:t>
      </w:r>
      <w:r w:rsidR="00342593" w:rsidRPr="6FD37591">
        <w:rPr>
          <w:rStyle w:val="eop"/>
          <w:rFonts w:cs="Arial"/>
        </w:rPr>
        <w:t>‘</w:t>
      </w:r>
      <w:r w:rsidRPr="6FD37591">
        <w:rPr>
          <w:rStyle w:val="eop"/>
          <w:rFonts w:cs="Arial"/>
        </w:rPr>
        <w:t>access proof</w:t>
      </w:r>
      <w:r w:rsidR="00342593" w:rsidRPr="6FD37591">
        <w:rPr>
          <w:rStyle w:val="eop"/>
          <w:rFonts w:cs="Arial"/>
        </w:rPr>
        <w:t>’</w:t>
      </w:r>
      <w:r w:rsidRPr="6FD37591">
        <w:rPr>
          <w:rStyle w:val="eop"/>
          <w:rFonts w:cs="Arial"/>
        </w:rPr>
        <w:t xml:space="preserve"> their alternative ways of working </w:t>
      </w:r>
      <w:r w:rsidR="0092546B" w:rsidRPr="6FD37591">
        <w:rPr>
          <w:rStyle w:val="eop"/>
          <w:rFonts w:cs="Arial"/>
        </w:rPr>
        <w:t xml:space="preserve">for use </w:t>
      </w:r>
      <w:r w:rsidRPr="6FD37591">
        <w:rPr>
          <w:rStyle w:val="eop"/>
          <w:rFonts w:cs="Arial"/>
        </w:rPr>
        <w:t>during any future lockdown situation</w:t>
      </w:r>
      <w:r w:rsidR="008546FF" w:rsidRPr="6FD37591">
        <w:rPr>
          <w:rStyle w:val="eop"/>
          <w:rFonts w:cs="Arial"/>
        </w:rPr>
        <w:t xml:space="preserve">. This should include </w:t>
      </w:r>
      <w:r w:rsidR="006479FE" w:rsidRPr="6FD37591">
        <w:rPr>
          <w:rStyle w:val="eop"/>
          <w:rFonts w:cs="Arial"/>
        </w:rPr>
        <w:t>taking steps to provide support for online education, so that it is accessible and inclusive, as well as alternatives to it. For example, online videos should be checked to ensure that they are accessible for Deaf or deafened children and young people.</w:t>
      </w:r>
    </w:p>
    <w:p w14:paraId="7A8B83FD" w14:textId="0193AC41" w:rsidR="00D375BF" w:rsidRDefault="008546FF" w:rsidP="008838D2">
      <w:pPr>
        <w:spacing w:line="360" w:lineRule="auto"/>
        <w:rPr>
          <w:rStyle w:val="eop"/>
          <w:rFonts w:cs="Arial"/>
        </w:rPr>
      </w:pPr>
      <w:r w:rsidRPr="6FD37591">
        <w:rPr>
          <w:rStyle w:val="eop"/>
          <w:rFonts w:cs="Arial"/>
        </w:rPr>
        <w:t>It should also be acknowledged that h</w:t>
      </w:r>
      <w:r w:rsidR="006056FC" w:rsidRPr="6FD37591">
        <w:rPr>
          <w:rStyle w:val="eop"/>
          <w:rFonts w:cs="Arial"/>
        </w:rPr>
        <w:t xml:space="preserve">ome computers and broadband can be beyond the means of many </w:t>
      </w:r>
      <w:r w:rsidR="007B02C2" w:rsidRPr="6FD37591">
        <w:rPr>
          <w:rStyle w:val="eop"/>
          <w:rFonts w:cs="Arial"/>
        </w:rPr>
        <w:t>families that include disabled people</w:t>
      </w:r>
      <w:r w:rsidR="00436250" w:rsidRPr="6FD37591">
        <w:rPr>
          <w:rStyle w:val="eop"/>
          <w:rFonts w:cs="Arial"/>
        </w:rPr>
        <w:t>, who are more likely to be living in poverty</w:t>
      </w:r>
      <w:r w:rsidR="00564FFB" w:rsidRPr="6FD37591">
        <w:rPr>
          <w:rStyle w:val="eop"/>
          <w:rFonts w:cs="Arial"/>
        </w:rPr>
        <w:t xml:space="preserve"> and liv</w:t>
      </w:r>
      <w:r w:rsidR="65C24CB3" w:rsidRPr="6FD37591">
        <w:rPr>
          <w:rStyle w:val="eop"/>
          <w:rFonts w:cs="Arial"/>
        </w:rPr>
        <w:t>ing</w:t>
      </w:r>
      <w:r w:rsidR="00564FFB" w:rsidRPr="6FD37591">
        <w:rPr>
          <w:rStyle w:val="eop"/>
          <w:rFonts w:cs="Arial"/>
        </w:rPr>
        <w:t xml:space="preserve"> in socially rented housing</w:t>
      </w:r>
      <w:r w:rsidR="00436250" w:rsidRPr="6FD37591">
        <w:rPr>
          <w:rStyle w:val="eop"/>
          <w:rFonts w:cs="Arial"/>
        </w:rPr>
        <w:t>. The Scottish Household Survey</w:t>
      </w:r>
      <w:r w:rsidR="007B02C2" w:rsidRPr="6FD37591">
        <w:rPr>
          <w:rStyle w:val="eop"/>
          <w:rFonts w:cs="Arial"/>
        </w:rPr>
        <w:t xml:space="preserve"> 2019 showed that </w:t>
      </w:r>
      <w:r w:rsidR="00436250" w:rsidRPr="6FD37591">
        <w:rPr>
          <w:rStyle w:val="eop"/>
          <w:rFonts w:cs="Arial"/>
        </w:rPr>
        <w:t>22% of low income households did not have home internet access</w:t>
      </w:r>
      <w:r w:rsidR="00564FFB" w:rsidRPr="6FD37591">
        <w:rPr>
          <w:rStyle w:val="eop"/>
          <w:rFonts w:cs="Arial"/>
        </w:rPr>
        <w:t xml:space="preserve">; </w:t>
      </w:r>
      <w:r w:rsidR="00436250" w:rsidRPr="6FD37591">
        <w:rPr>
          <w:rStyle w:val="eop"/>
          <w:rFonts w:cs="Arial"/>
        </w:rPr>
        <w:t>79% of those in social rented housing had internet access compared with 91% of households who owned their home</w:t>
      </w:r>
      <w:r w:rsidR="00A962FE" w:rsidRPr="6FD37591">
        <w:rPr>
          <w:rStyle w:val="eop"/>
          <w:rFonts w:cs="Arial"/>
        </w:rPr>
        <w:t xml:space="preserve">. In addition, </w:t>
      </w:r>
      <w:r w:rsidR="001E142E" w:rsidRPr="6FD37591">
        <w:rPr>
          <w:rStyle w:val="eop"/>
          <w:rFonts w:cs="Arial"/>
        </w:rPr>
        <w:t xml:space="preserve">71% </w:t>
      </w:r>
      <w:r w:rsidR="00436250" w:rsidRPr="6FD37591">
        <w:rPr>
          <w:rStyle w:val="eop"/>
          <w:rFonts w:cs="Arial"/>
        </w:rPr>
        <w:t>of adults who have some form of limiting long-term physical or mental health condition or illness reported using the internet compared to 94% of those who do not</w:t>
      </w:r>
      <w:r w:rsidR="00486259" w:rsidRPr="6FD37591">
        <w:rPr>
          <w:rStyle w:val="eop"/>
          <w:rFonts w:cs="Arial"/>
        </w:rPr>
        <w:t xml:space="preserve"> (</w:t>
      </w:r>
      <w:r w:rsidR="000150D4" w:rsidRPr="6FD37591">
        <w:rPr>
          <w:rFonts w:eastAsia="Calibri" w:cs="Arial"/>
        </w:rPr>
        <w:t>Scottish Government, 2020e)</w:t>
      </w:r>
      <w:r w:rsidR="00436250" w:rsidRPr="6FD37591">
        <w:rPr>
          <w:rStyle w:val="eop"/>
          <w:rFonts w:cs="Arial"/>
        </w:rPr>
        <w:t>.</w:t>
      </w:r>
      <w:r w:rsidR="006479FE" w:rsidRPr="6FD37591">
        <w:rPr>
          <w:rStyle w:val="eop"/>
          <w:rFonts w:cs="Arial"/>
        </w:rPr>
        <w:t xml:space="preserve"> A</w:t>
      </w:r>
      <w:r w:rsidR="00F644EF" w:rsidRPr="6FD37591">
        <w:rPr>
          <w:rStyle w:val="eop"/>
          <w:rFonts w:cs="Arial"/>
        </w:rPr>
        <w:t>lternatives</w:t>
      </w:r>
      <w:r w:rsidR="46CC89C0" w:rsidRPr="6FD37591">
        <w:rPr>
          <w:rStyle w:val="eop"/>
          <w:rFonts w:cs="Arial"/>
        </w:rPr>
        <w:t xml:space="preserve"> to online resources should be</w:t>
      </w:r>
      <w:r w:rsidR="00F644EF" w:rsidRPr="6FD37591">
        <w:rPr>
          <w:rStyle w:val="eop"/>
          <w:rFonts w:cs="Arial"/>
        </w:rPr>
        <w:t xml:space="preserve"> provided for</w:t>
      </w:r>
      <w:r w:rsidR="006E1FEA" w:rsidRPr="6FD37591">
        <w:rPr>
          <w:rStyle w:val="eop"/>
          <w:rFonts w:cs="Arial"/>
        </w:rPr>
        <w:t xml:space="preserve"> those who live in homes without digital access</w:t>
      </w:r>
      <w:r w:rsidR="00486259" w:rsidRPr="6FD37591">
        <w:rPr>
          <w:rStyle w:val="eop"/>
          <w:rFonts w:cs="Arial"/>
        </w:rPr>
        <w:t>.</w:t>
      </w:r>
      <w:r w:rsidR="006479FE" w:rsidRPr="6FD37591">
        <w:rPr>
          <w:rStyle w:val="eop"/>
          <w:rFonts w:cs="Arial"/>
        </w:rPr>
        <w:t xml:space="preserve"> </w:t>
      </w:r>
    </w:p>
    <w:p w14:paraId="1943E261" w14:textId="1DCA8C0D" w:rsidR="008776A8" w:rsidRPr="008776A8" w:rsidRDefault="008776A8" w:rsidP="008776A8">
      <w:pPr>
        <w:spacing w:line="360" w:lineRule="auto"/>
        <w:rPr>
          <w:rStyle w:val="eop"/>
          <w:rFonts w:eastAsia="Times New Roman" w:cs="Arial"/>
          <w:szCs w:val="21"/>
          <w:lang w:eastAsia="en-GB"/>
        </w:rPr>
      </w:pPr>
      <w:r w:rsidRPr="008776A8">
        <w:rPr>
          <w:rFonts w:eastAsia="Times New Roman" w:cs="Arial"/>
          <w:szCs w:val="21"/>
          <w:lang w:eastAsia="en-GB"/>
        </w:rPr>
        <w:lastRenderedPageBreak/>
        <w:t>The Scottish Parliament should deliberate and pass the United Nations Convention on the Rights of the Child (Incorporation) (Scotland) Bill.</w:t>
      </w:r>
    </w:p>
    <w:p w14:paraId="26279514" w14:textId="10A72DA8" w:rsidR="00043284" w:rsidRPr="008838D2" w:rsidRDefault="00634F37" w:rsidP="008838D2">
      <w:pPr>
        <w:pStyle w:val="Heading3"/>
        <w:numPr>
          <w:ilvl w:val="1"/>
          <w:numId w:val="18"/>
        </w:numPr>
        <w:spacing w:line="360" w:lineRule="auto"/>
        <w:rPr>
          <w:color w:val="auto"/>
        </w:rPr>
      </w:pPr>
      <w:bookmarkStart w:id="12" w:name="_Toc52977960"/>
      <w:bookmarkStart w:id="13" w:name="_Toc53053672"/>
      <w:r w:rsidRPr="6FD37591">
        <w:rPr>
          <w:color w:val="auto"/>
        </w:rPr>
        <w:t xml:space="preserve">Risks to </w:t>
      </w:r>
      <w:r w:rsidR="004557DA" w:rsidRPr="6FD37591">
        <w:rPr>
          <w:color w:val="auto"/>
        </w:rPr>
        <w:t>our</w:t>
      </w:r>
      <w:r w:rsidRPr="6FD37591">
        <w:rPr>
          <w:color w:val="auto"/>
        </w:rPr>
        <w:t xml:space="preserve"> </w:t>
      </w:r>
      <w:r w:rsidR="00C36D59" w:rsidRPr="6FD37591">
        <w:rPr>
          <w:color w:val="auto"/>
        </w:rPr>
        <w:t xml:space="preserve">right to an adequate </w:t>
      </w:r>
      <w:r w:rsidRPr="6FD37591">
        <w:rPr>
          <w:color w:val="auto"/>
        </w:rPr>
        <w:t xml:space="preserve">standard of living </w:t>
      </w:r>
      <w:r w:rsidR="000D58C9" w:rsidRPr="6FD37591">
        <w:rPr>
          <w:color w:val="auto"/>
        </w:rPr>
        <w:t>and social protection</w:t>
      </w:r>
      <w:bookmarkEnd w:id="12"/>
      <w:bookmarkEnd w:id="13"/>
    </w:p>
    <w:p w14:paraId="5F2A82CC" w14:textId="77777777" w:rsidR="00907A39" w:rsidRPr="008838D2" w:rsidRDefault="004557DA" w:rsidP="6FD37591">
      <w:pPr>
        <w:pStyle w:val="paragraph"/>
        <w:spacing w:before="0" w:beforeAutospacing="0" w:after="160" w:afterAutospacing="0" w:line="360" w:lineRule="auto"/>
        <w:textAlignment w:val="baseline"/>
        <w:rPr>
          <w:rFonts w:ascii="Arial" w:hAnsi="Arial" w:cs="Arial"/>
          <w:sz w:val="28"/>
          <w:szCs w:val="28"/>
          <w:shd w:val="clear" w:color="auto" w:fill="FFFFFF"/>
        </w:rPr>
      </w:pPr>
      <w:r w:rsidRPr="6FD37591">
        <w:rPr>
          <w:rStyle w:val="normaltextrun"/>
          <w:rFonts w:ascii="Arial" w:eastAsia="Calibri" w:hAnsi="Arial" w:cs="Arial"/>
          <w:b/>
          <w:bCs/>
          <w:sz w:val="28"/>
          <w:szCs w:val="28"/>
        </w:rPr>
        <w:t xml:space="preserve">CRPD Article 28 – </w:t>
      </w:r>
      <w:r w:rsidRPr="008838D2">
        <w:rPr>
          <w:rFonts w:ascii="Arial" w:hAnsi="Arial" w:cs="Arial"/>
          <w:sz w:val="28"/>
          <w:szCs w:val="28"/>
          <w:shd w:val="clear" w:color="auto" w:fill="FFFFFF"/>
        </w:rPr>
        <w:t>Disabled people have the right to an adequate standard of living for themselves and their families, including adequate food, clothing and housing, and to the continuous improvement of living conditions.</w:t>
      </w:r>
      <w:r w:rsidR="00B6703A" w:rsidRPr="008838D2">
        <w:rPr>
          <w:rFonts w:ascii="Arial" w:hAnsi="Arial" w:cs="Arial"/>
          <w:sz w:val="28"/>
          <w:szCs w:val="28"/>
          <w:shd w:val="clear" w:color="auto" w:fill="FFFFFF"/>
        </w:rPr>
        <w:t xml:space="preserve"> </w:t>
      </w:r>
    </w:p>
    <w:p w14:paraId="578EE101" w14:textId="3602D704" w:rsidR="004557DA" w:rsidRPr="008838D2" w:rsidRDefault="008776A8" w:rsidP="6FD37591">
      <w:pPr>
        <w:pStyle w:val="paragraph"/>
        <w:spacing w:before="0" w:beforeAutospacing="0" w:after="160" w:afterAutospacing="0" w:line="360" w:lineRule="auto"/>
        <w:textAlignment w:val="baseline"/>
        <w:rPr>
          <w:rStyle w:val="normaltextrun"/>
          <w:rFonts w:ascii="Arial" w:eastAsia="Calibri" w:hAnsi="Arial" w:cs="Arial"/>
          <w:b/>
          <w:bCs/>
          <w:sz w:val="28"/>
          <w:szCs w:val="28"/>
        </w:rPr>
      </w:pPr>
      <w:hyperlink r:id="rId18" w:history="1">
        <w:r w:rsidR="0092546B" w:rsidRPr="009A419E">
          <w:rPr>
            <w:rStyle w:val="Hyperlink"/>
            <w:rFonts w:ascii="Arial" w:hAnsi="Arial" w:cs="Arial"/>
            <w:sz w:val="28"/>
            <w:szCs w:val="28"/>
            <w:u w:val="none"/>
            <w:shd w:val="clear" w:color="auto" w:fill="FFFFFF"/>
          </w:rPr>
          <w:t>Read</w:t>
        </w:r>
        <w:r w:rsidR="00B6703A" w:rsidRPr="009A419E">
          <w:rPr>
            <w:rStyle w:val="Hyperlink"/>
            <w:rFonts w:ascii="Arial" w:hAnsi="Arial" w:cs="Arial"/>
            <w:sz w:val="28"/>
            <w:szCs w:val="28"/>
            <w:u w:val="none"/>
            <w:shd w:val="clear" w:color="auto" w:fill="FFFFFF"/>
          </w:rPr>
          <w:t xml:space="preserve"> the full text of Article 28 </w:t>
        </w:r>
        <w:r w:rsidR="009A419E" w:rsidRPr="009A419E">
          <w:rPr>
            <w:rStyle w:val="Hyperlink"/>
            <w:rFonts w:ascii="Arial" w:hAnsi="Arial" w:cs="Arial"/>
            <w:sz w:val="28"/>
            <w:szCs w:val="28"/>
            <w:u w:val="none"/>
            <w:shd w:val="clear" w:color="auto" w:fill="FFFFFF"/>
          </w:rPr>
          <w:t>on the UN website</w:t>
        </w:r>
      </w:hyperlink>
      <w:r w:rsidR="00DA0626" w:rsidRPr="008838D2">
        <w:rPr>
          <w:rFonts w:ascii="Arial" w:hAnsi="Arial" w:cs="Arial"/>
          <w:sz w:val="28"/>
          <w:szCs w:val="28"/>
          <w:shd w:val="clear" w:color="auto" w:fill="FFFFFF"/>
        </w:rPr>
        <w:t xml:space="preserve">. </w:t>
      </w:r>
    </w:p>
    <w:p w14:paraId="1F5AC64F" w14:textId="76026B61" w:rsidR="00C537F0" w:rsidRPr="008838D2" w:rsidRDefault="00C80561" w:rsidP="6FD37591">
      <w:pPr>
        <w:spacing w:line="360" w:lineRule="auto"/>
        <w:rPr>
          <w:rStyle w:val="normaltextrun"/>
          <w:rFonts w:cs="Arial"/>
          <w:bdr w:val="none" w:sz="0" w:space="0" w:color="auto" w:frame="1"/>
        </w:rPr>
      </w:pPr>
      <w:r w:rsidRPr="6FD37591">
        <w:rPr>
          <w:rFonts w:cs="Arial"/>
          <w:b/>
          <w:bCs/>
        </w:rPr>
        <w:t>What was the situation prior to the crisis</w:t>
      </w:r>
      <w:r w:rsidR="00BE0A7B" w:rsidRPr="6FD37591">
        <w:rPr>
          <w:rStyle w:val="normaltextrun"/>
          <w:rFonts w:eastAsia="Calibri" w:cs="Arial"/>
          <w:b/>
          <w:bCs/>
        </w:rPr>
        <w:t xml:space="preserve">? </w:t>
      </w:r>
      <w:r w:rsidR="000D58C9" w:rsidRPr="6FD37591">
        <w:rPr>
          <w:rStyle w:val="normaltextrun"/>
          <w:rFonts w:eastAsia="Calibri" w:cs="Arial"/>
        </w:rPr>
        <w:t>We know that households</w:t>
      </w:r>
      <w:r w:rsidR="000D58C9" w:rsidRPr="6FD37591">
        <w:rPr>
          <w:rFonts w:cs="Arial"/>
        </w:rPr>
        <w:t xml:space="preserve"> with at least one disabled adult are more likely to live in relative poverty and experience material deprivation, and that h</w:t>
      </w:r>
      <w:r w:rsidR="000D58C9" w:rsidRPr="6FD37591">
        <w:rPr>
          <w:rFonts w:cs="Arial"/>
          <w:shd w:val="clear" w:color="auto" w:fill="FFFFFF"/>
        </w:rPr>
        <w:t>ouseholds containing a disabled person have higher levels of child material deprivation (Scottish Government, 2019b)</w:t>
      </w:r>
      <w:r w:rsidR="000D58C9" w:rsidRPr="6FD37591">
        <w:rPr>
          <w:rFonts w:cs="Arial"/>
        </w:rPr>
        <w:t>.</w:t>
      </w:r>
      <w:r w:rsidR="00F1656E" w:rsidRPr="6FD37591">
        <w:rPr>
          <w:rFonts w:cs="Arial"/>
        </w:rPr>
        <w:t xml:space="preserve"> </w:t>
      </w:r>
      <w:r w:rsidR="000D58C9" w:rsidRPr="6FD37591">
        <w:rPr>
          <w:rFonts w:cs="Arial"/>
        </w:rPr>
        <w:t>Over the last ten years, d</w:t>
      </w:r>
      <w:r w:rsidR="00C537F0" w:rsidRPr="6FD37591">
        <w:rPr>
          <w:rFonts w:cs="Arial"/>
          <w:bdr w:val="none" w:sz="0" w:space="0" w:color="auto" w:frame="1"/>
        </w:rPr>
        <w:t>isabled people have been greatly impacted b</w:t>
      </w:r>
      <w:r w:rsidR="007F120C" w:rsidRPr="6FD37591">
        <w:rPr>
          <w:rFonts w:cs="Arial"/>
          <w:bdr w:val="none" w:sz="0" w:space="0" w:color="auto" w:frame="1"/>
        </w:rPr>
        <w:t>y</w:t>
      </w:r>
      <w:r w:rsidR="000D58C9" w:rsidRPr="6FD37591">
        <w:rPr>
          <w:rFonts w:cs="Arial"/>
          <w:bdr w:val="none" w:sz="0" w:space="0" w:color="auto" w:frame="1"/>
        </w:rPr>
        <w:t xml:space="preserve"> </w:t>
      </w:r>
      <w:r w:rsidR="007F120C" w:rsidRPr="6FD37591">
        <w:rPr>
          <w:rFonts w:cs="Arial"/>
          <w:bdr w:val="none" w:sz="0" w:space="0" w:color="auto" w:frame="1"/>
        </w:rPr>
        <w:t>UK</w:t>
      </w:r>
      <w:r w:rsidR="000D58C9" w:rsidRPr="6FD37591">
        <w:rPr>
          <w:rFonts w:cs="Arial"/>
          <w:bdr w:val="none" w:sz="0" w:space="0" w:color="auto" w:frame="1"/>
        </w:rPr>
        <w:t xml:space="preserve"> Government</w:t>
      </w:r>
      <w:r w:rsidR="007F120C" w:rsidRPr="6FD37591">
        <w:rPr>
          <w:rFonts w:cs="Arial"/>
          <w:bdr w:val="none" w:sz="0" w:space="0" w:color="auto" w:frame="1"/>
        </w:rPr>
        <w:t xml:space="preserve"> cuts to benefits labelled ‘</w:t>
      </w:r>
      <w:r w:rsidR="00C537F0" w:rsidRPr="6FD37591">
        <w:rPr>
          <w:rFonts w:cs="Arial"/>
          <w:bdr w:val="none" w:sz="0" w:space="0" w:color="auto" w:frame="1"/>
        </w:rPr>
        <w:t>welfare reforms</w:t>
      </w:r>
      <w:r w:rsidR="007F120C" w:rsidRPr="6FD37591">
        <w:rPr>
          <w:rFonts w:cs="Arial"/>
          <w:bdr w:val="none" w:sz="0" w:space="0" w:color="auto" w:frame="1"/>
        </w:rPr>
        <w:t>’</w:t>
      </w:r>
      <w:r w:rsidR="000D58C9" w:rsidRPr="6FD37591">
        <w:rPr>
          <w:rFonts w:cs="Arial"/>
          <w:bdr w:val="none" w:sz="0" w:space="0" w:color="auto" w:frame="1"/>
        </w:rPr>
        <w:t xml:space="preserve"> and o</w:t>
      </w:r>
      <w:r w:rsidR="00C537F0" w:rsidRPr="6FD37591">
        <w:rPr>
          <w:rFonts w:cs="Arial"/>
          <w:bdr w:val="none" w:sz="0" w:space="0" w:color="auto" w:frame="1"/>
        </w:rPr>
        <w:t>ver half of all the cuts made have fallen on disabled people an</w:t>
      </w:r>
      <w:r w:rsidR="000D58C9" w:rsidRPr="6FD37591">
        <w:rPr>
          <w:rFonts w:cs="Arial"/>
          <w:bdr w:val="none" w:sz="0" w:space="0" w:color="auto" w:frame="1"/>
        </w:rPr>
        <w:t>d their families.</w:t>
      </w:r>
      <w:r w:rsidR="00F1656E" w:rsidRPr="6FD37591">
        <w:rPr>
          <w:rFonts w:cs="Arial"/>
          <w:bdr w:val="none" w:sz="0" w:space="0" w:color="auto" w:frame="1"/>
        </w:rPr>
        <w:t xml:space="preserve"> </w:t>
      </w:r>
      <w:r w:rsidR="000D58C9" w:rsidRPr="6FD37591">
        <w:rPr>
          <w:rFonts w:cs="Arial"/>
          <w:bdr w:val="none" w:sz="0" w:space="0" w:color="auto" w:frame="1"/>
        </w:rPr>
        <w:t xml:space="preserve">There is ample evidence </w:t>
      </w:r>
      <w:r w:rsidR="00C537F0" w:rsidRPr="6FD37591">
        <w:rPr>
          <w:rFonts w:cs="Arial"/>
          <w:bdr w:val="none" w:sz="0" w:space="0" w:color="auto" w:frame="1"/>
        </w:rPr>
        <w:t xml:space="preserve">to show that disabled people have suffered </w:t>
      </w:r>
      <w:r w:rsidR="006E1FEA" w:rsidRPr="6FD37591">
        <w:rPr>
          <w:rFonts w:cs="Arial"/>
          <w:bdr w:val="none" w:sz="0" w:space="0" w:color="auto" w:frame="1"/>
        </w:rPr>
        <w:t xml:space="preserve">catastrophic </w:t>
      </w:r>
      <w:r w:rsidR="00C537F0" w:rsidRPr="6FD37591">
        <w:rPr>
          <w:rFonts w:cs="Arial"/>
          <w:bdr w:val="none" w:sz="0" w:space="0" w:color="auto" w:frame="1"/>
        </w:rPr>
        <w:t xml:space="preserve">consequences as a result of the </w:t>
      </w:r>
      <w:r w:rsidR="006E1FEA" w:rsidRPr="6FD37591">
        <w:rPr>
          <w:rFonts w:cs="Arial"/>
          <w:bdr w:val="none" w:sz="0" w:space="0" w:color="auto" w:frame="1"/>
        </w:rPr>
        <w:t xml:space="preserve">UK Government’s </w:t>
      </w:r>
      <w:r w:rsidR="00C537F0" w:rsidRPr="6FD37591">
        <w:rPr>
          <w:rFonts w:cs="Arial"/>
          <w:bdr w:val="none" w:sz="0" w:space="0" w:color="auto" w:frame="1"/>
        </w:rPr>
        <w:t>‘welfare reform’ agenda.</w:t>
      </w:r>
      <w:r w:rsidR="00F1656E" w:rsidRPr="6FD37591">
        <w:rPr>
          <w:rFonts w:cs="Arial"/>
          <w:bdr w:val="none" w:sz="0" w:space="0" w:color="auto" w:frame="1"/>
        </w:rPr>
        <w:t xml:space="preserve"> </w:t>
      </w:r>
    </w:p>
    <w:p w14:paraId="75FB305A" w14:textId="49365ABA" w:rsidR="00BE0A7B" w:rsidRPr="008838D2" w:rsidRDefault="00291B8D" w:rsidP="6FD37591">
      <w:pPr>
        <w:pStyle w:val="paragraph"/>
        <w:spacing w:before="0" w:beforeAutospacing="0" w:after="160" w:afterAutospacing="0" w:line="360" w:lineRule="auto"/>
        <w:textAlignment w:val="baseline"/>
        <w:rPr>
          <w:rStyle w:val="normaltextrun"/>
          <w:rFonts w:ascii="Arial" w:eastAsia="Calibri" w:hAnsi="Arial" w:cs="Arial"/>
          <w:sz w:val="28"/>
          <w:szCs w:val="28"/>
        </w:rPr>
      </w:pPr>
      <w:r w:rsidRPr="6FD37591">
        <w:rPr>
          <w:rStyle w:val="normaltextrun"/>
          <w:rFonts w:ascii="Arial" w:eastAsia="Calibri" w:hAnsi="Arial" w:cs="Arial"/>
          <w:sz w:val="28"/>
          <w:szCs w:val="28"/>
        </w:rPr>
        <w:t>In 2016</w:t>
      </w:r>
      <w:r w:rsidR="00BE0A7B" w:rsidRPr="6FD37591">
        <w:rPr>
          <w:rStyle w:val="normaltextrun"/>
          <w:rFonts w:ascii="Arial" w:eastAsia="Calibri" w:hAnsi="Arial" w:cs="Arial"/>
          <w:sz w:val="28"/>
          <w:szCs w:val="28"/>
        </w:rPr>
        <w:t xml:space="preserve">, the UN Committee on the </w:t>
      </w:r>
      <w:r w:rsidR="005738AC" w:rsidRPr="6FD37591">
        <w:rPr>
          <w:rStyle w:val="normaltextrun"/>
          <w:rFonts w:ascii="Arial" w:eastAsia="Calibri" w:hAnsi="Arial" w:cs="Arial"/>
          <w:sz w:val="28"/>
          <w:szCs w:val="28"/>
        </w:rPr>
        <w:t>Rights of Disabled People inquiry f</w:t>
      </w:r>
      <w:r w:rsidR="00BE0A7B" w:rsidRPr="6FD37591">
        <w:rPr>
          <w:rStyle w:val="normaltextrun"/>
          <w:rFonts w:ascii="Arial" w:eastAsia="Calibri" w:hAnsi="Arial" w:cs="Arial"/>
          <w:sz w:val="28"/>
          <w:szCs w:val="28"/>
        </w:rPr>
        <w:t>ound the UK to be in bre</w:t>
      </w:r>
      <w:r w:rsidR="005738AC" w:rsidRPr="6FD37591">
        <w:rPr>
          <w:rStyle w:val="normaltextrun"/>
          <w:rFonts w:ascii="Arial" w:eastAsia="Calibri" w:hAnsi="Arial" w:cs="Arial"/>
          <w:sz w:val="28"/>
          <w:szCs w:val="28"/>
        </w:rPr>
        <w:t xml:space="preserve">ach of Article 28. It </w:t>
      </w:r>
      <w:r w:rsidR="007E227E" w:rsidRPr="6FD37591">
        <w:rPr>
          <w:rStyle w:val="normaltextrun"/>
          <w:rFonts w:ascii="Arial" w:eastAsia="Calibri" w:hAnsi="Arial" w:cs="Arial"/>
          <w:sz w:val="28"/>
          <w:szCs w:val="28"/>
        </w:rPr>
        <w:t>said</w:t>
      </w:r>
      <w:r w:rsidR="005738AC" w:rsidRPr="6FD37591">
        <w:rPr>
          <w:rStyle w:val="normaltextrun"/>
          <w:rFonts w:ascii="Arial" w:eastAsia="Calibri" w:hAnsi="Arial" w:cs="Arial"/>
          <w:sz w:val="28"/>
          <w:szCs w:val="28"/>
        </w:rPr>
        <w:t xml:space="preserve"> that:</w:t>
      </w:r>
    </w:p>
    <w:p w14:paraId="407AD346" w14:textId="17B31523" w:rsidR="00BE0A7B" w:rsidRPr="008838D2" w:rsidRDefault="008838D2" w:rsidP="008838D2">
      <w:pPr>
        <w:pStyle w:val="Quotes"/>
        <w:rPr>
          <w:rStyle w:val="normaltextrun"/>
        </w:rPr>
      </w:pPr>
      <w:r w:rsidRPr="6FD37591">
        <w:rPr>
          <w:rStyle w:val="normaltextrun"/>
        </w:rPr>
        <w:t>“T</w:t>
      </w:r>
      <w:r w:rsidR="005738AC" w:rsidRPr="6FD37591">
        <w:rPr>
          <w:rStyle w:val="normaltextrun"/>
        </w:rPr>
        <w:t xml:space="preserve">he cumulative impact in the reduction of welfare benefits had led persons with disabilities to struggle to maintain a minimum level of income, driving many into increased dependency on </w:t>
      </w:r>
      <w:r w:rsidR="005738AC" w:rsidRPr="6FD37591">
        <w:rPr>
          <w:rStyle w:val="normaltextrun"/>
        </w:rPr>
        <w:lastRenderedPageBreak/>
        <w:t xml:space="preserve">relatives and increased levels of indebtedness, resulting in an inability to manage the bare essentials and having </w:t>
      </w:r>
      <w:r w:rsidR="00EC17D9" w:rsidRPr="6FD37591">
        <w:rPr>
          <w:rStyle w:val="normaltextrun"/>
        </w:rPr>
        <w:t>to have recourse to food banks.”</w:t>
      </w:r>
    </w:p>
    <w:p w14:paraId="4307F188" w14:textId="4E262225" w:rsidR="00EC17D9" w:rsidRPr="008838D2" w:rsidRDefault="00EC17D9" w:rsidP="6FD37591">
      <w:pPr>
        <w:pStyle w:val="paragraph"/>
        <w:spacing w:before="0" w:beforeAutospacing="0" w:after="160" w:afterAutospacing="0" w:line="360" w:lineRule="auto"/>
        <w:textAlignment w:val="baseline"/>
        <w:rPr>
          <w:rStyle w:val="normaltextrun"/>
          <w:rFonts w:ascii="Arial" w:eastAsia="Calibri" w:hAnsi="Arial" w:cs="Arial"/>
          <w:sz w:val="28"/>
          <w:szCs w:val="28"/>
        </w:rPr>
      </w:pPr>
      <w:r w:rsidRPr="6FD37591">
        <w:rPr>
          <w:rStyle w:val="normaltextrun"/>
          <w:rFonts w:ascii="Arial" w:eastAsia="Calibri" w:hAnsi="Arial" w:cs="Arial"/>
          <w:sz w:val="28"/>
          <w:szCs w:val="28"/>
        </w:rPr>
        <w:t>An already dire situation for</w:t>
      </w:r>
      <w:r w:rsidR="00EF4C63" w:rsidRPr="6FD37591">
        <w:rPr>
          <w:rStyle w:val="normaltextrun"/>
          <w:rFonts w:ascii="Arial" w:eastAsia="Calibri" w:hAnsi="Arial" w:cs="Arial"/>
          <w:sz w:val="28"/>
          <w:szCs w:val="28"/>
        </w:rPr>
        <w:t xml:space="preserve"> some</w:t>
      </w:r>
      <w:r w:rsidRPr="6FD37591">
        <w:rPr>
          <w:rStyle w:val="normaltextrun"/>
          <w:rFonts w:ascii="Arial" w:eastAsia="Calibri" w:hAnsi="Arial" w:cs="Arial"/>
          <w:sz w:val="28"/>
          <w:szCs w:val="28"/>
        </w:rPr>
        <w:t xml:space="preserve"> disabled people</w:t>
      </w:r>
      <w:r w:rsidR="00EF4C63" w:rsidRPr="6FD37591">
        <w:rPr>
          <w:rStyle w:val="normaltextrun"/>
          <w:rFonts w:ascii="Arial" w:eastAsia="Calibri" w:hAnsi="Arial" w:cs="Arial"/>
          <w:sz w:val="28"/>
          <w:szCs w:val="28"/>
        </w:rPr>
        <w:t xml:space="preserve"> was therefore the backdrop of the</w:t>
      </w:r>
      <w:r w:rsidR="00491980" w:rsidRPr="6FD37591">
        <w:rPr>
          <w:rStyle w:val="normaltextrun"/>
          <w:rFonts w:ascii="Arial" w:eastAsia="Calibri" w:hAnsi="Arial" w:cs="Arial"/>
          <w:sz w:val="28"/>
          <w:szCs w:val="28"/>
        </w:rPr>
        <w:t xml:space="preserve"> Covid-19</w:t>
      </w:r>
      <w:r w:rsidR="00EF4C63" w:rsidRPr="6FD37591">
        <w:rPr>
          <w:rStyle w:val="normaltextrun"/>
          <w:rFonts w:ascii="Arial" w:eastAsia="Calibri" w:hAnsi="Arial" w:cs="Arial"/>
          <w:sz w:val="28"/>
          <w:szCs w:val="28"/>
        </w:rPr>
        <w:t xml:space="preserve"> crisis.</w:t>
      </w:r>
      <w:r w:rsidR="00F1656E" w:rsidRPr="6FD37591">
        <w:rPr>
          <w:rStyle w:val="normaltextrun"/>
          <w:rFonts w:ascii="Arial" w:eastAsia="Calibri" w:hAnsi="Arial" w:cs="Arial"/>
          <w:sz w:val="28"/>
          <w:szCs w:val="28"/>
        </w:rPr>
        <w:t xml:space="preserve"> </w:t>
      </w:r>
      <w:r w:rsidRPr="6FD37591">
        <w:rPr>
          <w:rStyle w:val="normaltextrun"/>
          <w:rFonts w:ascii="Arial" w:eastAsia="Calibri" w:hAnsi="Arial" w:cs="Arial"/>
          <w:sz w:val="28"/>
          <w:szCs w:val="28"/>
        </w:rPr>
        <w:t xml:space="preserve"> </w:t>
      </w:r>
    </w:p>
    <w:p w14:paraId="22C9C4BA" w14:textId="0FCFD574" w:rsidR="00C537F0" w:rsidRPr="008838D2" w:rsidRDefault="20DD16A9" w:rsidP="008838D2">
      <w:pPr>
        <w:spacing w:line="360" w:lineRule="auto"/>
        <w:rPr>
          <w:rStyle w:val="eop"/>
          <w:rFonts w:cs="Arial"/>
        </w:rPr>
      </w:pPr>
      <w:r w:rsidRPr="6FD37591">
        <w:rPr>
          <w:rStyle w:val="eop"/>
          <w:rFonts w:cs="Arial"/>
          <w:b/>
          <w:bCs/>
        </w:rPr>
        <w:t>What has</w:t>
      </w:r>
      <w:r w:rsidR="004557DA" w:rsidRPr="6FD37591">
        <w:rPr>
          <w:rStyle w:val="eop"/>
          <w:rFonts w:cs="Arial"/>
          <w:b/>
          <w:bCs/>
        </w:rPr>
        <w:t xml:space="preserve"> happene</w:t>
      </w:r>
      <w:r w:rsidR="00C80561" w:rsidRPr="6FD37591">
        <w:rPr>
          <w:rStyle w:val="eop"/>
          <w:rFonts w:cs="Arial"/>
          <w:b/>
          <w:bCs/>
        </w:rPr>
        <w:t>d since the start of the crisis</w:t>
      </w:r>
      <w:r w:rsidR="004557DA" w:rsidRPr="6FD37591">
        <w:rPr>
          <w:rStyle w:val="eop"/>
          <w:rFonts w:cs="Arial"/>
          <w:b/>
          <w:bCs/>
        </w:rPr>
        <w:t xml:space="preserve">? </w:t>
      </w:r>
      <w:r w:rsidR="00043284" w:rsidRPr="6FD37591">
        <w:rPr>
          <w:rStyle w:val="eop"/>
          <w:rFonts w:cs="Arial"/>
        </w:rPr>
        <w:t xml:space="preserve">The Covid-19 crisis </w:t>
      </w:r>
      <w:r w:rsidR="00C537F0" w:rsidRPr="6FD37591">
        <w:rPr>
          <w:rStyle w:val="eop"/>
          <w:rFonts w:cs="Arial"/>
        </w:rPr>
        <w:t>upended many of the</w:t>
      </w:r>
      <w:r w:rsidR="00043284" w:rsidRPr="6FD37591">
        <w:rPr>
          <w:rStyle w:val="eop"/>
          <w:rFonts w:cs="Arial"/>
        </w:rPr>
        <w:t xml:space="preserve"> systems and </w:t>
      </w:r>
      <w:r w:rsidR="00C537F0" w:rsidRPr="6FD37591">
        <w:rPr>
          <w:rStyle w:val="eop"/>
          <w:rFonts w:cs="Arial"/>
        </w:rPr>
        <w:t>networks</w:t>
      </w:r>
      <w:r w:rsidR="00043284" w:rsidRPr="6FD37591">
        <w:rPr>
          <w:rStyle w:val="eop"/>
          <w:rFonts w:cs="Arial"/>
        </w:rPr>
        <w:t xml:space="preserve"> disabled </w:t>
      </w:r>
      <w:r w:rsidR="00C537F0" w:rsidRPr="6FD37591">
        <w:rPr>
          <w:rStyle w:val="eop"/>
          <w:rFonts w:cs="Arial"/>
        </w:rPr>
        <w:t xml:space="preserve">people relied on to meet </w:t>
      </w:r>
      <w:r w:rsidR="006C223A" w:rsidRPr="6FD37591">
        <w:rPr>
          <w:rStyle w:val="eop"/>
          <w:rFonts w:cs="Arial"/>
        </w:rPr>
        <w:t>their</w:t>
      </w:r>
      <w:r w:rsidR="00C537F0" w:rsidRPr="6FD37591">
        <w:rPr>
          <w:rStyle w:val="eop"/>
          <w:rFonts w:cs="Arial"/>
        </w:rPr>
        <w:t xml:space="preserve"> most basic needs – including getting access to basic items like food and medicine. Loss of social care support and shielding </w:t>
      </w:r>
      <w:r w:rsidR="00FE2504" w:rsidRPr="6FD37591">
        <w:rPr>
          <w:rStyle w:val="eop"/>
          <w:rFonts w:cs="Arial"/>
        </w:rPr>
        <w:t xml:space="preserve">or self-isolating </w:t>
      </w:r>
      <w:r w:rsidR="00C537F0" w:rsidRPr="6FD37591">
        <w:rPr>
          <w:rStyle w:val="eop"/>
          <w:rFonts w:cs="Arial"/>
        </w:rPr>
        <w:t xml:space="preserve">meant that some disabled people </w:t>
      </w:r>
      <w:r w:rsidR="007E227E" w:rsidRPr="6FD37591">
        <w:rPr>
          <w:rStyle w:val="eop"/>
          <w:rFonts w:cs="Arial"/>
        </w:rPr>
        <w:t>were not able to go</w:t>
      </w:r>
      <w:r w:rsidR="00C537F0" w:rsidRPr="6FD37591">
        <w:rPr>
          <w:rStyle w:val="eop"/>
          <w:rFonts w:cs="Arial"/>
        </w:rPr>
        <w:t xml:space="preserve"> to the shops and had to find alternative arrangements or put themselves at risk by leaving their homes. </w:t>
      </w:r>
    </w:p>
    <w:p w14:paraId="318CD0A3" w14:textId="275D4B8A" w:rsidR="00043284" w:rsidRPr="008838D2" w:rsidRDefault="00EC17D9" w:rsidP="6FD37591">
      <w:pPr>
        <w:pStyle w:val="paragraph"/>
        <w:spacing w:before="0" w:beforeAutospacing="0" w:after="160" w:afterAutospacing="0" w:line="360" w:lineRule="auto"/>
        <w:textAlignment w:val="baseline"/>
        <w:rPr>
          <w:rFonts w:ascii="Arial" w:hAnsi="Arial" w:cs="Arial"/>
          <w:sz w:val="28"/>
          <w:szCs w:val="28"/>
        </w:rPr>
      </w:pPr>
      <w:r w:rsidRPr="008838D2">
        <w:rPr>
          <w:rStyle w:val="normaltextrun"/>
          <w:rFonts w:ascii="Arial" w:hAnsi="Arial" w:cs="Arial"/>
          <w:sz w:val="28"/>
          <w:szCs w:val="28"/>
          <w:shd w:val="clear" w:color="auto" w:fill="FFFFFF"/>
        </w:rPr>
        <w:t>Our survey showed that o</w:t>
      </w:r>
      <w:r w:rsidR="00043284" w:rsidRPr="008838D2">
        <w:rPr>
          <w:rStyle w:val="normaltextrun"/>
          <w:rFonts w:ascii="Arial" w:hAnsi="Arial" w:cs="Arial"/>
          <w:sz w:val="28"/>
          <w:szCs w:val="28"/>
          <w:shd w:val="clear" w:color="auto" w:fill="FFFFFF"/>
        </w:rPr>
        <w:t xml:space="preserve">ver half (53%) of </w:t>
      </w:r>
      <w:r w:rsidRPr="008838D2">
        <w:rPr>
          <w:rStyle w:val="normaltextrun"/>
          <w:rFonts w:ascii="Arial" w:hAnsi="Arial" w:cs="Arial"/>
          <w:sz w:val="28"/>
          <w:szCs w:val="28"/>
          <w:shd w:val="clear" w:color="auto" w:fill="FFFFFF"/>
        </w:rPr>
        <w:t>respondents</w:t>
      </w:r>
      <w:r w:rsidR="00043284" w:rsidRPr="008838D2">
        <w:rPr>
          <w:rStyle w:val="normaltextrun"/>
          <w:rFonts w:ascii="Arial" w:hAnsi="Arial" w:cs="Arial"/>
          <w:sz w:val="28"/>
          <w:szCs w:val="28"/>
          <w:shd w:val="clear" w:color="auto" w:fill="FFFFFF"/>
        </w:rPr>
        <w:t xml:space="preserve"> experienced difficulties a</w:t>
      </w:r>
      <w:r w:rsidR="00933ED6" w:rsidRPr="008838D2">
        <w:rPr>
          <w:rStyle w:val="normaltextrun"/>
          <w:rFonts w:ascii="Arial" w:hAnsi="Arial" w:cs="Arial"/>
          <w:sz w:val="28"/>
          <w:szCs w:val="28"/>
          <w:shd w:val="clear" w:color="auto" w:fill="FFFFFF"/>
        </w:rPr>
        <w:t xml:space="preserve">ccessing food for themselves or </w:t>
      </w:r>
      <w:r w:rsidR="00043284" w:rsidRPr="008838D2">
        <w:rPr>
          <w:rStyle w:val="normaltextrun"/>
          <w:rFonts w:ascii="Arial" w:hAnsi="Arial" w:cs="Arial"/>
          <w:sz w:val="28"/>
          <w:szCs w:val="28"/>
          <w:shd w:val="clear" w:color="auto" w:fill="FFFFFF"/>
        </w:rPr>
        <w:t>those that they care for. Over a quarter of respondents reported having difficulty in obtaining the medicines needed to maintain their health.</w:t>
      </w:r>
      <w:r w:rsidR="00FB1364" w:rsidRPr="008838D2">
        <w:rPr>
          <w:rStyle w:val="normaltextrun"/>
          <w:rFonts w:ascii="Arial" w:hAnsi="Arial" w:cs="Arial"/>
          <w:sz w:val="28"/>
          <w:szCs w:val="28"/>
          <w:shd w:val="clear" w:color="auto" w:fill="FFFFFF"/>
        </w:rPr>
        <w:t xml:space="preserve"> </w:t>
      </w:r>
      <w:r w:rsidR="00FB1364" w:rsidRPr="6FD37591">
        <w:rPr>
          <w:rFonts w:ascii="Arial" w:hAnsi="Arial" w:cs="Arial"/>
          <w:sz w:val="28"/>
          <w:szCs w:val="28"/>
        </w:rPr>
        <w:t xml:space="preserve">1 in 8 people at high risk from Covid-19 reported not being able to effectively shield or isolate themselves because they </w:t>
      </w:r>
      <w:r w:rsidR="007E227E" w:rsidRPr="6FD37591">
        <w:rPr>
          <w:rFonts w:ascii="Arial" w:hAnsi="Arial" w:cs="Arial"/>
          <w:sz w:val="28"/>
          <w:szCs w:val="28"/>
        </w:rPr>
        <w:t>did not</w:t>
      </w:r>
      <w:r w:rsidR="00FB1364" w:rsidRPr="6FD37591">
        <w:rPr>
          <w:rFonts w:ascii="Arial" w:hAnsi="Arial" w:cs="Arial"/>
          <w:sz w:val="28"/>
          <w:szCs w:val="28"/>
        </w:rPr>
        <w:t xml:space="preserve"> have o</w:t>
      </w:r>
      <w:r w:rsidR="00907A39" w:rsidRPr="6FD37591">
        <w:rPr>
          <w:rFonts w:ascii="Arial" w:hAnsi="Arial" w:cs="Arial"/>
          <w:sz w:val="28"/>
          <w:szCs w:val="28"/>
        </w:rPr>
        <w:t>ther support to access food and/</w:t>
      </w:r>
      <w:r w:rsidR="00FB1364" w:rsidRPr="6FD37591">
        <w:rPr>
          <w:rFonts w:ascii="Arial" w:hAnsi="Arial" w:cs="Arial"/>
          <w:sz w:val="28"/>
          <w:szCs w:val="28"/>
        </w:rPr>
        <w:t>or medication.</w:t>
      </w:r>
    </w:p>
    <w:p w14:paraId="0F3F4272" w14:textId="3548B02C" w:rsidR="00FE766A" w:rsidRPr="008838D2" w:rsidRDefault="00FE766A" w:rsidP="008838D2">
      <w:pPr>
        <w:pStyle w:val="Quotes"/>
        <w:rPr>
          <w:rStyle w:val="eop"/>
        </w:rPr>
      </w:pPr>
      <w:r w:rsidRPr="6FD37591">
        <w:rPr>
          <w:rStyle w:val="normaltextrun"/>
        </w:rPr>
        <w:t xml:space="preserve">“I have had to break my </w:t>
      </w:r>
      <w:r w:rsidR="00522FA7" w:rsidRPr="6FD37591">
        <w:rPr>
          <w:rStyle w:val="normaltextrun"/>
        </w:rPr>
        <w:t>[shielding]</w:t>
      </w:r>
      <w:r w:rsidRPr="6FD37591">
        <w:rPr>
          <w:rStyle w:val="normaltextrun"/>
        </w:rPr>
        <w:t xml:space="preserve"> to buy food, putting myself at risk. Medicine pre-ordered online now needs 7 </w:t>
      </w:r>
      <w:r w:rsidRPr="6FD37591">
        <w:rPr>
          <w:rStyle w:val="contextualspellingandgrammarerror"/>
        </w:rPr>
        <w:t>days’ notice</w:t>
      </w:r>
      <w:r w:rsidRPr="6FD37591">
        <w:rPr>
          <w:rStyle w:val="normaltextrun"/>
        </w:rPr>
        <w:t xml:space="preserve"> to allow GP surgeries/chemists to cope with demand. Also, I usually collect my medicines from local chemist, it's proving difficult to change this to have it </w:t>
      </w:r>
      <w:r w:rsidRPr="6FD37591">
        <w:rPr>
          <w:rStyle w:val="normaltextrun"/>
        </w:rPr>
        <w:lastRenderedPageBreak/>
        <w:t xml:space="preserve">delivered during Covid-19 pandemic. Again, I’ve had to break </w:t>
      </w:r>
      <w:r w:rsidR="00522FA7" w:rsidRPr="6FD37591">
        <w:rPr>
          <w:rStyle w:val="normaltextrun"/>
        </w:rPr>
        <w:t xml:space="preserve">[shielding] </w:t>
      </w:r>
      <w:r w:rsidRPr="6FD37591">
        <w:rPr>
          <w:rStyle w:val="normaltextrun"/>
        </w:rPr>
        <w:t>to queue and collect my meds.</w:t>
      </w:r>
      <w:r w:rsidRPr="6FD37591">
        <w:rPr>
          <w:rStyle w:val="eop"/>
        </w:rPr>
        <w:t>”</w:t>
      </w:r>
    </w:p>
    <w:p w14:paraId="022CD87B" w14:textId="4FE4CF38" w:rsidR="00FB1364" w:rsidRPr="008838D2" w:rsidRDefault="00043284" w:rsidP="6FD37591">
      <w:pPr>
        <w:pStyle w:val="paragraph"/>
        <w:spacing w:before="0" w:beforeAutospacing="0" w:after="160" w:afterAutospacing="0" w:line="360" w:lineRule="auto"/>
        <w:textAlignment w:val="baseline"/>
        <w:rPr>
          <w:rStyle w:val="eop"/>
          <w:rFonts w:ascii="Arial" w:hAnsi="Arial" w:cs="Arial"/>
          <w:sz w:val="28"/>
          <w:szCs w:val="28"/>
        </w:rPr>
      </w:pPr>
      <w:r w:rsidRPr="6FD37591">
        <w:rPr>
          <w:rStyle w:val="eop"/>
          <w:rFonts w:ascii="Arial" w:hAnsi="Arial" w:cs="Arial"/>
          <w:sz w:val="28"/>
          <w:szCs w:val="28"/>
        </w:rPr>
        <w:t xml:space="preserve">Responses to our survey and press coverage of these issues show that many of the difficulties disabled people </w:t>
      </w:r>
      <w:r w:rsidR="000B4E10" w:rsidRPr="6FD37591">
        <w:rPr>
          <w:rStyle w:val="eop"/>
          <w:rFonts w:ascii="Arial" w:hAnsi="Arial" w:cs="Arial"/>
          <w:sz w:val="28"/>
          <w:szCs w:val="28"/>
        </w:rPr>
        <w:t>experienced</w:t>
      </w:r>
      <w:r w:rsidRPr="6FD37591">
        <w:rPr>
          <w:rStyle w:val="eop"/>
          <w:rFonts w:ascii="Arial" w:hAnsi="Arial" w:cs="Arial"/>
          <w:sz w:val="28"/>
          <w:szCs w:val="28"/>
        </w:rPr>
        <w:t xml:space="preserve"> </w:t>
      </w:r>
      <w:r w:rsidR="007E227E" w:rsidRPr="6FD37591">
        <w:rPr>
          <w:rStyle w:val="eop"/>
          <w:rFonts w:ascii="Arial" w:hAnsi="Arial" w:cs="Arial"/>
          <w:sz w:val="28"/>
          <w:szCs w:val="28"/>
        </w:rPr>
        <w:t>were</w:t>
      </w:r>
      <w:r w:rsidRPr="6FD37591">
        <w:rPr>
          <w:rStyle w:val="eop"/>
          <w:rFonts w:ascii="Arial" w:hAnsi="Arial" w:cs="Arial"/>
          <w:sz w:val="28"/>
          <w:szCs w:val="28"/>
        </w:rPr>
        <w:t xml:space="preserve"> because of inaccessible systems and processes that </w:t>
      </w:r>
      <w:r w:rsidR="007E227E" w:rsidRPr="6FD37591">
        <w:rPr>
          <w:rStyle w:val="eop"/>
          <w:rFonts w:ascii="Arial" w:hAnsi="Arial" w:cs="Arial"/>
          <w:sz w:val="28"/>
          <w:szCs w:val="28"/>
        </w:rPr>
        <w:t>were</w:t>
      </w:r>
      <w:r w:rsidRPr="6FD37591">
        <w:rPr>
          <w:rStyle w:val="eop"/>
          <w:rFonts w:ascii="Arial" w:hAnsi="Arial" w:cs="Arial"/>
          <w:sz w:val="28"/>
          <w:szCs w:val="28"/>
        </w:rPr>
        <w:t xml:space="preserve"> put in place without consulting disabled people. Initiatives like “vulnerable” shopper lists </w:t>
      </w:r>
      <w:r w:rsidR="00291B8D" w:rsidRPr="6FD37591">
        <w:rPr>
          <w:rStyle w:val="eop"/>
          <w:rFonts w:ascii="Arial" w:hAnsi="Arial" w:cs="Arial"/>
          <w:sz w:val="28"/>
          <w:szCs w:val="28"/>
        </w:rPr>
        <w:t xml:space="preserve">created </w:t>
      </w:r>
      <w:r w:rsidRPr="6FD37591">
        <w:rPr>
          <w:rStyle w:val="eop"/>
          <w:rFonts w:ascii="Arial" w:hAnsi="Arial" w:cs="Arial"/>
          <w:sz w:val="28"/>
          <w:szCs w:val="28"/>
        </w:rPr>
        <w:t xml:space="preserve">anxiety for many disabled people who </w:t>
      </w:r>
      <w:r w:rsidR="00291B8D" w:rsidRPr="6FD37591">
        <w:rPr>
          <w:rStyle w:val="eop"/>
          <w:rFonts w:ascii="Arial" w:hAnsi="Arial" w:cs="Arial"/>
          <w:sz w:val="28"/>
          <w:szCs w:val="28"/>
        </w:rPr>
        <w:t>were</w:t>
      </w:r>
      <w:r w:rsidRPr="6FD37591">
        <w:rPr>
          <w:rStyle w:val="eop"/>
          <w:rFonts w:ascii="Arial" w:hAnsi="Arial" w:cs="Arial"/>
          <w:sz w:val="28"/>
          <w:szCs w:val="28"/>
        </w:rPr>
        <w:t xml:space="preserve"> unable to get themselves added to the list so that they </w:t>
      </w:r>
      <w:r w:rsidR="00291B8D" w:rsidRPr="6FD37591">
        <w:rPr>
          <w:rStyle w:val="eop"/>
          <w:rFonts w:ascii="Arial" w:hAnsi="Arial" w:cs="Arial"/>
          <w:sz w:val="28"/>
          <w:szCs w:val="28"/>
        </w:rPr>
        <w:t>could</w:t>
      </w:r>
      <w:r w:rsidRPr="6FD37591">
        <w:rPr>
          <w:rStyle w:val="eop"/>
          <w:rFonts w:ascii="Arial" w:hAnsi="Arial" w:cs="Arial"/>
          <w:sz w:val="28"/>
          <w:szCs w:val="28"/>
        </w:rPr>
        <w:t xml:space="preserve"> secure delivery slots. </w:t>
      </w:r>
    </w:p>
    <w:p w14:paraId="0D79A34E" w14:textId="5A3CF726" w:rsidR="00043284" w:rsidRPr="008838D2" w:rsidRDefault="00EC17D9" w:rsidP="6FD37591">
      <w:pPr>
        <w:pStyle w:val="paragraph"/>
        <w:spacing w:before="0" w:beforeAutospacing="0" w:after="160" w:afterAutospacing="0" w:line="360" w:lineRule="auto"/>
        <w:textAlignment w:val="baseline"/>
        <w:rPr>
          <w:rStyle w:val="eop"/>
          <w:rFonts w:ascii="Arial" w:hAnsi="Arial" w:cs="Arial"/>
          <w:sz w:val="28"/>
          <w:szCs w:val="28"/>
        </w:rPr>
      </w:pPr>
      <w:r w:rsidRPr="6FD37591">
        <w:rPr>
          <w:rStyle w:val="eop"/>
          <w:rFonts w:ascii="Arial" w:hAnsi="Arial" w:cs="Arial"/>
          <w:sz w:val="28"/>
          <w:szCs w:val="28"/>
        </w:rPr>
        <w:t>Our survey also found that p</w:t>
      </w:r>
      <w:r w:rsidR="00043284" w:rsidRPr="6FD37591">
        <w:rPr>
          <w:rStyle w:val="eop"/>
          <w:rFonts w:ascii="Arial" w:hAnsi="Arial" w:cs="Arial"/>
          <w:sz w:val="28"/>
          <w:szCs w:val="28"/>
        </w:rPr>
        <w:t xml:space="preserve">hysical distancing rules within shops </w:t>
      </w:r>
      <w:r w:rsidR="00291B8D" w:rsidRPr="6FD37591">
        <w:rPr>
          <w:rStyle w:val="eop"/>
          <w:rFonts w:ascii="Arial" w:hAnsi="Arial" w:cs="Arial"/>
          <w:sz w:val="28"/>
          <w:szCs w:val="28"/>
        </w:rPr>
        <w:t>were</w:t>
      </w:r>
      <w:r w:rsidR="00043284" w:rsidRPr="6FD37591">
        <w:rPr>
          <w:rStyle w:val="eop"/>
          <w:rFonts w:ascii="Arial" w:hAnsi="Arial" w:cs="Arial"/>
          <w:sz w:val="28"/>
          <w:szCs w:val="28"/>
        </w:rPr>
        <w:t xml:space="preserve"> impacting people who require assistance to do their shopping, and people with mobility issues </w:t>
      </w:r>
      <w:r w:rsidR="00FB1364" w:rsidRPr="6FD37591">
        <w:rPr>
          <w:rStyle w:val="eop"/>
          <w:rFonts w:ascii="Arial" w:hAnsi="Arial" w:cs="Arial"/>
          <w:sz w:val="28"/>
          <w:szCs w:val="28"/>
        </w:rPr>
        <w:t>reported</w:t>
      </w:r>
      <w:r w:rsidR="00043284" w:rsidRPr="6FD37591">
        <w:rPr>
          <w:rStyle w:val="eop"/>
          <w:rFonts w:ascii="Arial" w:hAnsi="Arial" w:cs="Arial"/>
          <w:sz w:val="28"/>
          <w:szCs w:val="28"/>
        </w:rPr>
        <w:t xml:space="preserve"> difficulties queueing up to get into shop</w:t>
      </w:r>
      <w:r w:rsidR="00FB1364" w:rsidRPr="6FD37591">
        <w:rPr>
          <w:rStyle w:val="eop"/>
          <w:rFonts w:ascii="Arial" w:hAnsi="Arial" w:cs="Arial"/>
          <w:sz w:val="28"/>
          <w:szCs w:val="28"/>
        </w:rPr>
        <w:t>s.</w:t>
      </w:r>
    </w:p>
    <w:p w14:paraId="0E7A98CB" w14:textId="1E43D6EA" w:rsidR="00C537F0" w:rsidRPr="008838D2" w:rsidRDefault="00C537F0" w:rsidP="008838D2">
      <w:pPr>
        <w:spacing w:line="360" w:lineRule="auto"/>
        <w:rPr>
          <w:rFonts w:cs="Arial"/>
        </w:rPr>
      </w:pPr>
      <w:r w:rsidRPr="6FD37591">
        <w:rPr>
          <w:rStyle w:val="eop"/>
          <w:rFonts w:cs="Arial"/>
        </w:rPr>
        <w:t>Other respondents raised concerns about increased costs at this time as a result of</w:t>
      </w:r>
      <w:r w:rsidR="006C223A" w:rsidRPr="6FD37591">
        <w:rPr>
          <w:rStyle w:val="eop"/>
          <w:rFonts w:cs="Arial"/>
        </w:rPr>
        <w:t>:</w:t>
      </w:r>
      <w:r w:rsidRPr="6FD37591">
        <w:rPr>
          <w:rStyle w:val="eop"/>
          <w:rFonts w:cs="Arial"/>
        </w:rPr>
        <w:t xml:space="preserve"> </w:t>
      </w:r>
      <w:r w:rsidRPr="6FD37591">
        <w:rPr>
          <w:rFonts w:cs="Arial"/>
        </w:rPr>
        <w:t xml:space="preserve">having </w:t>
      </w:r>
      <w:r w:rsidR="006C223A" w:rsidRPr="6FD37591">
        <w:rPr>
          <w:rFonts w:cs="Arial"/>
        </w:rPr>
        <w:t>to take more expensive options; lack of reduced bargains;</w:t>
      </w:r>
      <w:r w:rsidRPr="6FD37591">
        <w:rPr>
          <w:rFonts w:cs="Arial"/>
        </w:rPr>
        <w:t xml:space="preserve"> limited choice of where they </w:t>
      </w:r>
      <w:r w:rsidR="00F75BA2" w:rsidRPr="6FD37591">
        <w:rPr>
          <w:rFonts w:cs="Arial"/>
        </w:rPr>
        <w:t>could</w:t>
      </w:r>
      <w:r w:rsidRPr="6FD37591">
        <w:rPr>
          <w:rFonts w:cs="Arial"/>
        </w:rPr>
        <w:t xml:space="preserve"> shop </w:t>
      </w:r>
      <w:r w:rsidR="000B4E10" w:rsidRPr="6FD37591">
        <w:rPr>
          <w:rFonts w:cs="Arial"/>
        </w:rPr>
        <w:t xml:space="preserve">meaning they </w:t>
      </w:r>
      <w:r w:rsidR="00F75BA2" w:rsidRPr="6FD37591">
        <w:rPr>
          <w:rFonts w:cs="Arial"/>
        </w:rPr>
        <w:t>could not</w:t>
      </w:r>
      <w:r w:rsidR="000B4E10" w:rsidRPr="6FD37591">
        <w:rPr>
          <w:rFonts w:cs="Arial"/>
        </w:rPr>
        <w:t xml:space="preserve"> shop around</w:t>
      </w:r>
      <w:r w:rsidR="006C223A" w:rsidRPr="6FD37591">
        <w:rPr>
          <w:rFonts w:cs="Arial"/>
        </w:rPr>
        <w:t xml:space="preserve">; </w:t>
      </w:r>
      <w:r w:rsidRPr="6FD37591">
        <w:rPr>
          <w:rFonts w:cs="Arial"/>
        </w:rPr>
        <w:t xml:space="preserve">and increased heating and electricity costs </w:t>
      </w:r>
      <w:r w:rsidR="007E227E" w:rsidRPr="6FD37591">
        <w:rPr>
          <w:rFonts w:cs="Arial"/>
        </w:rPr>
        <w:t>due to</w:t>
      </w:r>
      <w:r w:rsidRPr="6FD37591">
        <w:rPr>
          <w:rFonts w:cs="Arial"/>
        </w:rPr>
        <w:t xml:space="preserve"> staying at home more.</w:t>
      </w:r>
    </w:p>
    <w:p w14:paraId="104469BB" w14:textId="499EC444" w:rsidR="00F27C0F" w:rsidRPr="008838D2" w:rsidRDefault="00EC17D9" w:rsidP="008838D2">
      <w:pPr>
        <w:spacing w:line="360" w:lineRule="auto"/>
        <w:rPr>
          <w:rStyle w:val="normaltextrun"/>
          <w:rFonts w:cs="Arial"/>
          <w:shd w:val="clear" w:color="auto" w:fill="FFFFFF"/>
        </w:rPr>
      </w:pPr>
      <w:r w:rsidRPr="008838D2">
        <w:rPr>
          <w:rFonts w:cs="Arial"/>
        </w:rPr>
        <w:t xml:space="preserve">For respondents living in rural areas the problems they </w:t>
      </w:r>
      <w:r w:rsidRPr="008838D2">
        <w:rPr>
          <w:rStyle w:val="normaltextrun"/>
          <w:rFonts w:cs="Arial"/>
          <w:shd w:val="clear" w:color="auto" w:fill="FFFFFF"/>
        </w:rPr>
        <w:t>experienced in accessing food and medicine</w:t>
      </w:r>
      <w:r w:rsidR="51F187EE" w:rsidRPr="008838D2">
        <w:rPr>
          <w:rStyle w:val="normaltextrun"/>
          <w:rFonts w:cs="Arial"/>
          <w:shd w:val="clear" w:color="auto" w:fill="FFFFFF"/>
        </w:rPr>
        <w:t>s</w:t>
      </w:r>
      <w:r w:rsidRPr="008838D2">
        <w:rPr>
          <w:rStyle w:val="normaltextrun"/>
          <w:rFonts w:cs="Arial"/>
          <w:shd w:val="clear" w:color="auto" w:fill="FFFFFF"/>
        </w:rPr>
        <w:t xml:space="preserve"> were compounded by their distance from services and the withdrawal of bus services.</w:t>
      </w:r>
    </w:p>
    <w:p w14:paraId="7DF53F2C" w14:textId="0E198FF6" w:rsidR="00FE766A" w:rsidRPr="008838D2" w:rsidRDefault="00FE766A" w:rsidP="008838D2">
      <w:pPr>
        <w:pStyle w:val="Quotes"/>
        <w:rPr>
          <w:rStyle w:val="eop"/>
        </w:rPr>
      </w:pPr>
      <w:r w:rsidRPr="6FD37591">
        <w:rPr>
          <w:rStyle w:val="normaltextrun"/>
        </w:rPr>
        <w:t>“The buses aren't running to my area anymore. We only have a corner shop in walking distance and they don't have essential items like toilet roll.</w:t>
      </w:r>
      <w:r w:rsidR="00F1656E" w:rsidRPr="6FD37591">
        <w:rPr>
          <w:rStyle w:val="normaltextrun"/>
        </w:rPr>
        <w:t xml:space="preserve"> </w:t>
      </w:r>
      <w:r w:rsidRPr="6FD37591">
        <w:rPr>
          <w:rStyle w:val="normaltextrun"/>
        </w:rPr>
        <w:t>We usually do our shopping online but there are no delivery slots.”</w:t>
      </w:r>
    </w:p>
    <w:p w14:paraId="2B98F770" w14:textId="481344CD" w:rsidR="00C537F0" w:rsidRPr="008838D2" w:rsidRDefault="00FB1364" w:rsidP="6FD37591">
      <w:pPr>
        <w:pStyle w:val="paragraph"/>
        <w:shd w:val="clear" w:color="auto" w:fill="FFFFFF" w:themeFill="background1"/>
        <w:spacing w:before="0" w:beforeAutospacing="0" w:after="160" w:afterAutospacing="0" w:line="360" w:lineRule="auto"/>
        <w:textAlignment w:val="baseline"/>
        <w:rPr>
          <w:rStyle w:val="eop"/>
          <w:rFonts w:ascii="Arial" w:eastAsia="Calibri" w:hAnsi="Arial" w:cs="Arial"/>
          <w:sz w:val="28"/>
          <w:szCs w:val="28"/>
        </w:rPr>
      </w:pPr>
      <w:r w:rsidRPr="008838D2">
        <w:rPr>
          <w:rStyle w:val="eop"/>
          <w:rFonts w:ascii="Arial" w:hAnsi="Arial" w:cs="Arial"/>
          <w:sz w:val="28"/>
          <w:szCs w:val="28"/>
        </w:rPr>
        <w:lastRenderedPageBreak/>
        <w:t xml:space="preserve">The Covid-19 crisis </w:t>
      </w:r>
      <w:r w:rsidR="007E227E" w:rsidRPr="008838D2">
        <w:rPr>
          <w:rStyle w:val="eop"/>
          <w:rFonts w:ascii="Arial" w:hAnsi="Arial" w:cs="Arial"/>
          <w:sz w:val="28"/>
          <w:szCs w:val="28"/>
        </w:rPr>
        <w:t xml:space="preserve">has also </w:t>
      </w:r>
      <w:r w:rsidR="0C41B9C3" w:rsidRPr="008838D2">
        <w:rPr>
          <w:rStyle w:val="eop"/>
          <w:rFonts w:ascii="Arial" w:hAnsi="Arial" w:cs="Arial"/>
          <w:sz w:val="28"/>
          <w:szCs w:val="28"/>
        </w:rPr>
        <w:t>affected</w:t>
      </w:r>
      <w:r w:rsidRPr="008838D2">
        <w:rPr>
          <w:rStyle w:val="eop"/>
          <w:rFonts w:ascii="Arial" w:hAnsi="Arial" w:cs="Arial"/>
          <w:sz w:val="28"/>
          <w:szCs w:val="28"/>
        </w:rPr>
        <w:t xml:space="preserve"> access to social security benefits</w:t>
      </w:r>
      <w:r w:rsidRPr="008838D2">
        <w:rPr>
          <w:rFonts w:ascii="Arial" w:eastAsia="Calibri" w:hAnsi="Arial" w:cs="Arial"/>
          <w:sz w:val="28"/>
          <w:szCs w:val="28"/>
        </w:rPr>
        <w:t xml:space="preserve"> for some people</w:t>
      </w:r>
      <w:r w:rsidRPr="008838D2">
        <w:rPr>
          <w:rStyle w:val="eop"/>
          <w:rFonts w:ascii="Arial" w:hAnsi="Arial" w:cs="Arial"/>
          <w:sz w:val="28"/>
          <w:szCs w:val="28"/>
        </w:rPr>
        <w:t xml:space="preserve">. </w:t>
      </w:r>
      <w:r w:rsidRPr="008838D2">
        <w:rPr>
          <w:rFonts w:ascii="Arial" w:eastAsia="Calibri" w:hAnsi="Arial" w:cs="Arial"/>
          <w:sz w:val="28"/>
          <w:szCs w:val="28"/>
        </w:rPr>
        <w:t>One</w:t>
      </w:r>
      <w:r w:rsidR="00C537F0" w:rsidRPr="008838D2">
        <w:rPr>
          <w:rStyle w:val="normaltextrun"/>
          <w:rFonts w:ascii="Arial" w:hAnsi="Arial" w:cs="Arial"/>
          <w:sz w:val="28"/>
          <w:szCs w:val="28"/>
          <w:shd w:val="clear" w:color="auto" w:fill="FFFFFF"/>
        </w:rPr>
        <w:t xml:space="preserve"> in ten (10%) respondents to our survey </w:t>
      </w:r>
      <w:r w:rsidR="007E227E" w:rsidRPr="008838D2">
        <w:rPr>
          <w:rStyle w:val="normaltextrun"/>
          <w:rFonts w:ascii="Arial" w:hAnsi="Arial" w:cs="Arial"/>
          <w:sz w:val="28"/>
          <w:szCs w:val="28"/>
          <w:shd w:val="clear" w:color="auto" w:fill="FFFFFF"/>
        </w:rPr>
        <w:t>said they ha</w:t>
      </w:r>
      <w:r w:rsidR="002358C4" w:rsidRPr="008838D2">
        <w:rPr>
          <w:rStyle w:val="normaltextrun"/>
          <w:rFonts w:ascii="Arial" w:hAnsi="Arial" w:cs="Arial"/>
          <w:sz w:val="28"/>
          <w:szCs w:val="28"/>
          <w:shd w:val="clear" w:color="auto" w:fill="FFFFFF"/>
        </w:rPr>
        <w:t>ve</w:t>
      </w:r>
      <w:r w:rsidR="00C537F0" w:rsidRPr="008838D2">
        <w:rPr>
          <w:rStyle w:val="normaltextrun"/>
          <w:rFonts w:ascii="Arial" w:hAnsi="Arial" w:cs="Arial"/>
          <w:sz w:val="28"/>
          <w:szCs w:val="28"/>
          <w:shd w:val="clear" w:color="auto" w:fill="FFFFFF"/>
        </w:rPr>
        <w:t xml:space="preserve"> experienced a neg</w:t>
      </w:r>
      <w:r w:rsidR="00907A39" w:rsidRPr="008838D2">
        <w:rPr>
          <w:rStyle w:val="normaltextrun"/>
          <w:rFonts w:ascii="Arial" w:hAnsi="Arial" w:cs="Arial"/>
          <w:sz w:val="28"/>
          <w:szCs w:val="28"/>
          <w:shd w:val="clear" w:color="auto" w:fill="FFFFFF"/>
        </w:rPr>
        <w:t xml:space="preserve">ative impact on their access to benefits because </w:t>
      </w:r>
      <w:r w:rsidR="00C537F0" w:rsidRPr="008838D2">
        <w:rPr>
          <w:rStyle w:val="normaltextrun"/>
          <w:rFonts w:ascii="Arial" w:hAnsi="Arial" w:cs="Arial"/>
          <w:sz w:val="28"/>
          <w:szCs w:val="28"/>
          <w:shd w:val="clear" w:color="auto" w:fill="FFFFFF"/>
        </w:rPr>
        <w:t xml:space="preserve">of the Covid-19 emergency. A further one in six (17%) </w:t>
      </w:r>
      <w:r w:rsidR="0DB6DFA1" w:rsidRPr="008838D2">
        <w:rPr>
          <w:rStyle w:val="normaltextrun"/>
          <w:rFonts w:ascii="Arial" w:hAnsi="Arial" w:cs="Arial"/>
          <w:sz w:val="28"/>
          <w:szCs w:val="28"/>
          <w:shd w:val="clear" w:color="auto" w:fill="FFFFFF"/>
        </w:rPr>
        <w:t>expected</w:t>
      </w:r>
      <w:r w:rsidR="00C537F0" w:rsidRPr="008838D2">
        <w:rPr>
          <w:rStyle w:val="normaltextrun"/>
          <w:rFonts w:ascii="Arial" w:hAnsi="Arial" w:cs="Arial"/>
          <w:sz w:val="28"/>
          <w:szCs w:val="28"/>
          <w:shd w:val="clear" w:color="auto" w:fill="FFFFFF"/>
        </w:rPr>
        <w:t xml:space="preserve"> t</w:t>
      </w:r>
      <w:r w:rsidR="3F84F4DB" w:rsidRPr="008838D2">
        <w:rPr>
          <w:rStyle w:val="normaltextrun"/>
          <w:rFonts w:ascii="Arial" w:hAnsi="Arial" w:cs="Arial"/>
          <w:sz w:val="28"/>
          <w:szCs w:val="28"/>
          <w:shd w:val="clear" w:color="auto" w:fill="FFFFFF"/>
        </w:rPr>
        <w:t xml:space="preserve">o </w:t>
      </w:r>
      <w:r w:rsidR="00507C11" w:rsidRPr="008838D2">
        <w:rPr>
          <w:rStyle w:val="normaltextrun"/>
          <w:rFonts w:ascii="Arial" w:hAnsi="Arial" w:cs="Arial"/>
          <w:sz w:val="28"/>
          <w:szCs w:val="28"/>
          <w:shd w:val="clear" w:color="auto" w:fill="FFFFFF"/>
        </w:rPr>
        <w:t>f</w:t>
      </w:r>
      <w:r w:rsidR="006C223A" w:rsidRPr="008838D2">
        <w:rPr>
          <w:rStyle w:val="normaltextrun"/>
          <w:rFonts w:ascii="Arial" w:hAnsi="Arial" w:cs="Arial"/>
          <w:sz w:val="28"/>
          <w:szCs w:val="28"/>
          <w:shd w:val="clear" w:color="auto" w:fill="FFFFFF"/>
        </w:rPr>
        <w:t>ace problems in the future.</w:t>
      </w:r>
      <w:r w:rsidR="00C537F0" w:rsidRPr="008838D2">
        <w:rPr>
          <w:rStyle w:val="normaltextrun"/>
          <w:rFonts w:ascii="Arial" w:hAnsi="Arial" w:cs="Arial"/>
          <w:sz w:val="28"/>
          <w:szCs w:val="28"/>
          <w:shd w:val="clear" w:color="auto" w:fill="FFFFFF"/>
        </w:rPr>
        <w:t xml:space="preserve"> </w:t>
      </w:r>
      <w:r w:rsidR="109F55EC" w:rsidRPr="008838D2">
        <w:rPr>
          <w:rFonts w:ascii="Arial" w:eastAsia="Calibri" w:hAnsi="Arial" w:cs="Arial"/>
          <w:sz w:val="28"/>
          <w:szCs w:val="28"/>
        </w:rPr>
        <w:t>Respondents</w:t>
      </w:r>
      <w:r w:rsidR="001E23F5" w:rsidRPr="008838D2">
        <w:rPr>
          <w:rFonts w:ascii="Arial" w:eastAsia="Calibri" w:hAnsi="Arial" w:cs="Arial"/>
          <w:sz w:val="28"/>
          <w:szCs w:val="28"/>
        </w:rPr>
        <w:t xml:space="preserve"> told us the</w:t>
      </w:r>
      <w:r w:rsidR="007E227E" w:rsidRPr="008838D2">
        <w:rPr>
          <w:rFonts w:ascii="Arial" w:eastAsia="Calibri" w:hAnsi="Arial" w:cs="Arial"/>
          <w:sz w:val="28"/>
          <w:szCs w:val="28"/>
        </w:rPr>
        <w:t xml:space="preserve">re was </w:t>
      </w:r>
      <w:r w:rsidR="001E23F5" w:rsidRPr="008838D2">
        <w:rPr>
          <w:rFonts w:ascii="Arial" w:eastAsia="Calibri" w:hAnsi="Arial" w:cs="Arial"/>
          <w:sz w:val="28"/>
          <w:szCs w:val="28"/>
        </w:rPr>
        <w:t xml:space="preserve">confusion and delays when interacting with the social security system, and </w:t>
      </w:r>
      <w:r w:rsidR="00A05261" w:rsidRPr="008838D2">
        <w:rPr>
          <w:rFonts w:ascii="Arial" w:eastAsia="Calibri" w:hAnsi="Arial" w:cs="Arial"/>
          <w:sz w:val="28"/>
          <w:szCs w:val="28"/>
        </w:rPr>
        <w:t>some people were</w:t>
      </w:r>
      <w:r w:rsidR="001E23F5" w:rsidRPr="008838D2">
        <w:rPr>
          <w:rFonts w:ascii="Arial" w:eastAsia="Calibri" w:hAnsi="Arial" w:cs="Arial"/>
          <w:sz w:val="28"/>
          <w:szCs w:val="28"/>
        </w:rPr>
        <w:t xml:space="preserve"> unable to get the support they need</w:t>
      </w:r>
      <w:r w:rsidR="00A05261" w:rsidRPr="008838D2">
        <w:rPr>
          <w:rFonts w:ascii="Arial" w:eastAsia="Calibri" w:hAnsi="Arial" w:cs="Arial"/>
          <w:sz w:val="28"/>
          <w:szCs w:val="28"/>
        </w:rPr>
        <w:t>ed</w:t>
      </w:r>
      <w:r w:rsidR="001E23F5" w:rsidRPr="008838D2">
        <w:rPr>
          <w:rFonts w:ascii="Arial" w:eastAsia="Calibri" w:hAnsi="Arial" w:cs="Arial"/>
          <w:sz w:val="28"/>
          <w:szCs w:val="28"/>
        </w:rPr>
        <w:t xml:space="preserve"> to make a claim.</w:t>
      </w:r>
      <w:r w:rsidR="00F1656E" w:rsidRPr="008838D2">
        <w:rPr>
          <w:rFonts w:ascii="Arial" w:eastAsia="Calibri" w:hAnsi="Arial" w:cs="Arial"/>
          <w:sz w:val="28"/>
          <w:szCs w:val="28"/>
        </w:rPr>
        <w:t xml:space="preserve"> </w:t>
      </w:r>
    </w:p>
    <w:p w14:paraId="0D1A564B" w14:textId="760DB7B1" w:rsidR="00907A39" w:rsidRPr="008838D2" w:rsidRDefault="00090B34" w:rsidP="6FD37591">
      <w:pPr>
        <w:pStyle w:val="paragraph"/>
        <w:spacing w:before="0" w:beforeAutospacing="0" w:after="160" w:afterAutospacing="0" w:line="360" w:lineRule="auto"/>
        <w:textAlignment w:val="baseline"/>
        <w:rPr>
          <w:rStyle w:val="eop"/>
          <w:rFonts w:ascii="Arial" w:hAnsi="Arial" w:cs="Arial"/>
          <w:sz w:val="28"/>
          <w:szCs w:val="28"/>
        </w:rPr>
      </w:pPr>
      <w:r w:rsidRPr="008838D2">
        <w:rPr>
          <w:rFonts w:ascii="Arial" w:hAnsi="Arial" w:cs="Arial"/>
          <w:b/>
          <w:bCs/>
          <w:sz w:val="28"/>
          <w:szCs w:val="28"/>
        </w:rPr>
        <w:t>What could the long-term impact be?</w:t>
      </w:r>
      <w:r w:rsidRPr="008838D2">
        <w:rPr>
          <w:rFonts w:ascii="Arial" w:hAnsi="Arial" w:cs="Arial"/>
          <w:sz w:val="28"/>
          <w:szCs w:val="28"/>
        </w:rPr>
        <w:t xml:space="preserve"> </w:t>
      </w:r>
      <w:r w:rsidR="6B3C81F1" w:rsidRPr="008838D2">
        <w:rPr>
          <w:rFonts w:ascii="Arial" w:eastAsia="Calibri" w:hAnsi="Arial" w:cs="Arial"/>
          <w:sz w:val="28"/>
          <w:szCs w:val="28"/>
        </w:rPr>
        <w:t>The incoming</w:t>
      </w:r>
      <w:r w:rsidR="009A1DA6" w:rsidRPr="008838D2">
        <w:rPr>
          <w:rFonts w:ascii="Arial" w:eastAsia="Calibri" w:hAnsi="Arial" w:cs="Arial"/>
          <w:sz w:val="28"/>
          <w:szCs w:val="28"/>
        </w:rPr>
        <w:t xml:space="preserve"> </w:t>
      </w:r>
      <w:r w:rsidR="001E23F5" w:rsidRPr="008838D2">
        <w:rPr>
          <w:rFonts w:ascii="Arial" w:eastAsia="Calibri" w:hAnsi="Arial" w:cs="Arial"/>
          <w:sz w:val="28"/>
          <w:szCs w:val="28"/>
        </w:rPr>
        <w:t>recession</w:t>
      </w:r>
      <w:r w:rsidR="555A297F" w:rsidRPr="008838D2">
        <w:rPr>
          <w:rFonts w:ascii="Arial" w:eastAsia="Calibri" w:hAnsi="Arial" w:cs="Arial"/>
          <w:sz w:val="28"/>
          <w:szCs w:val="28"/>
        </w:rPr>
        <w:t>, leading to</w:t>
      </w:r>
      <w:r w:rsidR="719CE343" w:rsidRPr="008838D2">
        <w:rPr>
          <w:rFonts w:ascii="Arial" w:eastAsia="Calibri" w:hAnsi="Arial" w:cs="Arial"/>
          <w:sz w:val="28"/>
          <w:szCs w:val="28"/>
        </w:rPr>
        <w:t xml:space="preserve"> rising prices and increasing unemployment</w:t>
      </w:r>
      <w:r w:rsidR="001E23F5" w:rsidRPr="008838D2">
        <w:rPr>
          <w:rFonts w:ascii="Arial" w:eastAsia="Calibri" w:hAnsi="Arial" w:cs="Arial"/>
          <w:sz w:val="28"/>
          <w:szCs w:val="28"/>
        </w:rPr>
        <w:t xml:space="preserve">, </w:t>
      </w:r>
      <w:r w:rsidR="4BC804FB" w:rsidRPr="008838D2">
        <w:rPr>
          <w:rFonts w:ascii="Arial" w:eastAsia="Calibri" w:hAnsi="Arial" w:cs="Arial"/>
          <w:sz w:val="28"/>
          <w:szCs w:val="28"/>
        </w:rPr>
        <w:t xml:space="preserve">makes </w:t>
      </w:r>
      <w:r w:rsidR="001E23F5" w:rsidRPr="008838D2">
        <w:rPr>
          <w:rFonts w:ascii="Arial" w:eastAsia="Calibri" w:hAnsi="Arial" w:cs="Arial"/>
          <w:sz w:val="28"/>
          <w:szCs w:val="28"/>
        </w:rPr>
        <w:t xml:space="preserve">it is almost certain that more and more disabled people </w:t>
      </w:r>
      <w:r w:rsidR="00DE6901" w:rsidRPr="008838D2">
        <w:rPr>
          <w:rFonts w:ascii="Arial" w:eastAsia="Calibri" w:hAnsi="Arial" w:cs="Arial"/>
          <w:sz w:val="28"/>
          <w:szCs w:val="28"/>
        </w:rPr>
        <w:t xml:space="preserve">will </w:t>
      </w:r>
      <w:r w:rsidR="00EF4C63" w:rsidRPr="008838D2">
        <w:rPr>
          <w:rFonts w:ascii="Arial" w:eastAsia="Calibri" w:hAnsi="Arial" w:cs="Arial"/>
          <w:sz w:val="28"/>
          <w:szCs w:val="28"/>
        </w:rPr>
        <w:t>have to rely on</w:t>
      </w:r>
      <w:r w:rsidR="001E23F5" w:rsidRPr="008838D2">
        <w:rPr>
          <w:rFonts w:ascii="Arial" w:eastAsia="Calibri" w:hAnsi="Arial" w:cs="Arial"/>
          <w:sz w:val="28"/>
          <w:szCs w:val="28"/>
        </w:rPr>
        <w:t xml:space="preserve"> social security</w:t>
      </w:r>
      <w:r w:rsidR="41D2E42F" w:rsidRPr="008838D2">
        <w:rPr>
          <w:rFonts w:ascii="Arial" w:eastAsia="Calibri" w:hAnsi="Arial" w:cs="Arial"/>
          <w:sz w:val="28"/>
          <w:szCs w:val="28"/>
        </w:rPr>
        <w:t xml:space="preserve"> for their income</w:t>
      </w:r>
      <w:r w:rsidR="001E23F5" w:rsidRPr="008838D2">
        <w:rPr>
          <w:rFonts w:ascii="Arial" w:eastAsia="Calibri" w:hAnsi="Arial" w:cs="Arial"/>
          <w:sz w:val="28"/>
          <w:szCs w:val="28"/>
        </w:rPr>
        <w:t xml:space="preserve">. </w:t>
      </w:r>
      <w:r w:rsidR="00C80561" w:rsidRPr="008838D2">
        <w:rPr>
          <w:rFonts w:ascii="Arial" w:eastAsia="Calibri" w:hAnsi="Arial" w:cs="Arial"/>
          <w:sz w:val="28"/>
          <w:szCs w:val="28"/>
        </w:rPr>
        <w:t xml:space="preserve">In turn, we will most probably see </w:t>
      </w:r>
      <w:r w:rsidR="00C80561" w:rsidRPr="008838D2">
        <w:rPr>
          <w:rFonts w:ascii="Arial" w:hAnsi="Arial" w:cs="Arial"/>
          <w:sz w:val="28"/>
          <w:szCs w:val="28"/>
          <w:shd w:val="clear" w:color="auto" w:fill="FFFFFF"/>
        </w:rPr>
        <w:t>more disabled people pushed into poverty</w:t>
      </w:r>
      <w:r w:rsidR="00DE6901" w:rsidRPr="008838D2">
        <w:rPr>
          <w:rFonts w:ascii="Arial" w:hAnsi="Arial" w:cs="Arial"/>
          <w:sz w:val="28"/>
          <w:szCs w:val="28"/>
          <w:shd w:val="clear" w:color="auto" w:fill="FFFFFF"/>
        </w:rPr>
        <w:t>, debt and homelessness</w:t>
      </w:r>
      <w:r w:rsidR="00C80561" w:rsidRPr="008838D2">
        <w:rPr>
          <w:rStyle w:val="eop"/>
          <w:rFonts w:ascii="Arial" w:hAnsi="Arial" w:cs="Arial"/>
          <w:sz w:val="28"/>
          <w:szCs w:val="28"/>
        </w:rPr>
        <w:t xml:space="preserve">. </w:t>
      </w:r>
      <w:r w:rsidR="00907A39" w:rsidRPr="008838D2">
        <w:rPr>
          <w:rStyle w:val="eop"/>
          <w:rFonts w:ascii="Arial" w:hAnsi="Arial" w:cs="Arial"/>
          <w:sz w:val="28"/>
          <w:szCs w:val="28"/>
        </w:rPr>
        <w:t xml:space="preserve"> </w:t>
      </w:r>
    </w:p>
    <w:p w14:paraId="28073F60" w14:textId="5BFDF90D" w:rsidR="00C80561" w:rsidRPr="008838D2" w:rsidRDefault="001E23F5" w:rsidP="6FD37591">
      <w:pPr>
        <w:pStyle w:val="paragraph"/>
        <w:spacing w:before="0" w:beforeAutospacing="0" w:after="160" w:afterAutospacing="0" w:line="360" w:lineRule="auto"/>
        <w:textAlignment w:val="baseline"/>
        <w:rPr>
          <w:rFonts w:ascii="Arial" w:hAnsi="Arial" w:cs="Arial"/>
          <w:sz w:val="28"/>
          <w:szCs w:val="28"/>
          <w:shd w:val="clear" w:color="auto" w:fill="FFFFFF"/>
        </w:rPr>
      </w:pPr>
      <w:r w:rsidRPr="008838D2">
        <w:rPr>
          <w:rFonts w:ascii="Arial" w:eastAsia="Calibri" w:hAnsi="Arial" w:cs="Arial"/>
          <w:sz w:val="28"/>
          <w:szCs w:val="28"/>
        </w:rPr>
        <w:t xml:space="preserve">Disabled people are rightly worried about </w:t>
      </w:r>
      <w:r w:rsidRPr="008838D2">
        <w:rPr>
          <w:rStyle w:val="normaltextrun"/>
          <w:rFonts w:ascii="Arial" w:hAnsi="Arial" w:cs="Arial"/>
          <w:sz w:val="28"/>
          <w:szCs w:val="28"/>
        </w:rPr>
        <w:t>the economic downturn, how it is going to affect the welfare state and the level of benefits for disabled people in the future.</w:t>
      </w:r>
      <w:r w:rsidRPr="008838D2">
        <w:rPr>
          <w:rStyle w:val="eop"/>
          <w:rFonts w:ascii="Arial" w:hAnsi="Arial" w:cs="Arial"/>
          <w:sz w:val="28"/>
          <w:szCs w:val="28"/>
        </w:rPr>
        <w:t xml:space="preserve"> </w:t>
      </w:r>
      <w:r w:rsidR="00C80561" w:rsidRPr="008838D2">
        <w:rPr>
          <w:rStyle w:val="eop"/>
          <w:rFonts w:ascii="Arial" w:hAnsi="Arial" w:cs="Arial"/>
          <w:sz w:val="28"/>
          <w:szCs w:val="28"/>
        </w:rPr>
        <w:t>The last financial crisis and resulting austerity measures had a catastrophic impact on disabled people.</w:t>
      </w:r>
      <w:r w:rsidR="00DA0626" w:rsidRPr="008838D2">
        <w:rPr>
          <w:rStyle w:val="eop"/>
          <w:rFonts w:ascii="Arial" w:hAnsi="Arial" w:cs="Arial"/>
          <w:sz w:val="28"/>
          <w:szCs w:val="28"/>
        </w:rPr>
        <w:t xml:space="preserve"> </w:t>
      </w:r>
      <w:r w:rsidR="00C80561" w:rsidRPr="008838D2">
        <w:rPr>
          <w:rFonts w:ascii="Arial" w:hAnsi="Arial" w:cs="Arial"/>
          <w:sz w:val="28"/>
          <w:szCs w:val="28"/>
          <w:shd w:val="clear" w:color="auto" w:fill="FFFFFF"/>
        </w:rPr>
        <w:t>Governments must learn from this and avoid repeating the disastrous failures of the not so distant past.</w:t>
      </w:r>
      <w:r w:rsidR="00F1656E" w:rsidRPr="008838D2">
        <w:rPr>
          <w:rFonts w:ascii="Arial" w:hAnsi="Arial" w:cs="Arial"/>
          <w:sz w:val="28"/>
          <w:szCs w:val="28"/>
          <w:shd w:val="clear" w:color="auto" w:fill="FFFFFF"/>
        </w:rPr>
        <w:t xml:space="preserve"> </w:t>
      </w:r>
    </w:p>
    <w:p w14:paraId="4BF78DC4" w14:textId="26F1EF59" w:rsidR="00A017D7" w:rsidRPr="008838D2" w:rsidRDefault="002C2972" w:rsidP="6FD37591">
      <w:pPr>
        <w:pStyle w:val="paragraph"/>
        <w:spacing w:before="0" w:beforeAutospacing="0" w:after="160" w:afterAutospacing="0" w:line="360" w:lineRule="auto"/>
        <w:textAlignment w:val="baseline"/>
        <w:rPr>
          <w:rFonts w:ascii="Arial" w:hAnsi="Arial" w:cs="Arial"/>
          <w:sz w:val="28"/>
          <w:szCs w:val="28"/>
          <w:shd w:val="clear" w:color="auto" w:fill="FFFFFF"/>
        </w:rPr>
      </w:pPr>
      <w:r w:rsidRPr="6FD37591">
        <w:rPr>
          <w:rFonts w:ascii="Arial" w:hAnsi="Arial" w:cs="Arial"/>
          <w:b/>
          <w:bCs/>
          <w:sz w:val="28"/>
          <w:szCs w:val="28"/>
          <w:shd w:val="clear" w:color="auto" w:fill="FFFFFF"/>
        </w:rPr>
        <w:t>What needs to happen now?</w:t>
      </w:r>
      <w:r w:rsidR="00DA0DDE" w:rsidRPr="008838D2">
        <w:rPr>
          <w:rFonts w:ascii="Arial" w:hAnsi="Arial" w:cs="Arial"/>
          <w:sz w:val="28"/>
          <w:szCs w:val="28"/>
          <w:shd w:val="clear" w:color="auto" w:fill="FFFFFF"/>
        </w:rPr>
        <w:t xml:space="preserve"> </w:t>
      </w:r>
      <w:r w:rsidR="00A017D7" w:rsidRPr="008838D2">
        <w:rPr>
          <w:rFonts w:ascii="Arial" w:hAnsi="Arial" w:cs="Arial"/>
          <w:sz w:val="28"/>
          <w:szCs w:val="28"/>
          <w:shd w:val="clear" w:color="auto" w:fill="FFFFFF"/>
        </w:rPr>
        <w:t>If, as is predicted,</w:t>
      </w:r>
      <w:r w:rsidR="007D2CEA" w:rsidRPr="008838D2">
        <w:rPr>
          <w:rFonts w:ascii="Arial" w:hAnsi="Arial" w:cs="Arial"/>
          <w:sz w:val="28"/>
          <w:szCs w:val="28"/>
          <w:shd w:val="clear" w:color="auto" w:fill="FFFFFF"/>
        </w:rPr>
        <w:t xml:space="preserve"> increasing numbers of disabled people become unemployed, </w:t>
      </w:r>
      <w:r w:rsidR="00A017D7" w:rsidRPr="008838D2">
        <w:rPr>
          <w:rFonts w:ascii="Arial" w:hAnsi="Arial" w:cs="Arial"/>
          <w:sz w:val="28"/>
          <w:szCs w:val="28"/>
          <w:shd w:val="clear" w:color="auto" w:fill="FFFFFF"/>
        </w:rPr>
        <w:t>it is vital that the</w:t>
      </w:r>
      <w:r w:rsidR="007D2CEA" w:rsidRPr="008838D2">
        <w:rPr>
          <w:rFonts w:ascii="Arial" w:hAnsi="Arial" w:cs="Arial"/>
          <w:sz w:val="28"/>
          <w:szCs w:val="28"/>
          <w:shd w:val="clear" w:color="auto" w:fill="FFFFFF"/>
        </w:rPr>
        <w:t xml:space="preserve"> social security system </w:t>
      </w:r>
      <w:r w:rsidR="00A017D7" w:rsidRPr="008838D2">
        <w:rPr>
          <w:rFonts w:ascii="Arial" w:hAnsi="Arial" w:cs="Arial"/>
          <w:sz w:val="28"/>
          <w:szCs w:val="28"/>
          <w:shd w:val="clear" w:color="auto" w:fill="FFFFFF"/>
        </w:rPr>
        <w:t>provides a</w:t>
      </w:r>
      <w:r w:rsidR="00D01C74" w:rsidRPr="008838D2">
        <w:rPr>
          <w:rFonts w:ascii="Arial" w:hAnsi="Arial" w:cs="Arial"/>
          <w:sz w:val="28"/>
          <w:szCs w:val="28"/>
          <w:shd w:val="clear" w:color="auto" w:fill="FFFFFF"/>
        </w:rPr>
        <w:t xml:space="preserve"> realistic</w:t>
      </w:r>
      <w:r w:rsidR="00A017D7" w:rsidRPr="008838D2">
        <w:rPr>
          <w:rFonts w:ascii="Arial" w:hAnsi="Arial" w:cs="Arial"/>
          <w:sz w:val="28"/>
          <w:szCs w:val="28"/>
          <w:shd w:val="clear" w:color="auto" w:fill="FFFFFF"/>
        </w:rPr>
        <w:t xml:space="preserve"> safety net which prevents more disabled people from falling into poverty. We believe that there are a number of measures that the UK and Scottish gove</w:t>
      </w:r>
      <w:r w:rsidR="00721F96" w:rsidRPr="008838D2">
        <w:rPr>
          <w:rFonts w:ascii="Arial" w:hAnsi="Arial" w:cs="Arial"/>
          <w:sz w:val="28"/>
          <w:szCs w:val="28"/>
          <w:shd w:val="clear" w:color="auto" w:fill="FFFFFF"/>
        </w:rPr>
        <w:t xml:space="preserve">rnments can take to ensure that this happens. </w:t>
      </w:r>
    </w:p>
    <w:p w14:paraId="081BBFD1" w14:textId="0206C0EC" w:rsidR="001E62B3" w:rsidRPr="008838D2" w:rsidRDefault="001E62B3" w:rsidP="6FD37591">
      <w:pPr>
        <w:spacing w:line="360" w:lineRule="auto"/>
        <w:rPr>
          <w:rFonts w:eastAsia="Times New Roman" w:cs="Arial"/>
          <w:shd w:val="clear" w:color="auto" w:fill="FFFFFF"/>
          <w:lang w:eastAsia="en-GB"/>
        </w:rPr>
      </w:pPr>
      <w:r w:rsidRPr="6FD37591">
        <w:rPr>
          <w:rFonts w:eastAsia="Times New Roman" w:cs="Arial"/>
          <w:shd w:val="clear" w:color="auto" w:fill="FFFFFF"/>
          <w:lang w:eastAsia="en-GB"/>
        </w:rPr>
        <w:t xml:space="preserve">The UK Government should increase </w:t>
      </w:r>
      <w:r w:rsidR="00A017D7" w:rsidRPr="6FD37591">
        <w:rPr>
          <w:rFonts w:eastAsia="Times New Roman" w:cs="Arial"/>
          <w:shd w:val="clear" w:color="auto" w:fill="FFFFFF"/>
          <w:lang w:eastAsia="en-GB"/>
        </w:rPr>
        <w:t>the level of legacy benefits by £20 a week to reflect the</w:t>
      </w:r>
      <w:r w:rsidR="00963E09" w:rsidRPr="6FD37591">
        <w:rPr>
          <w:rFonts w:eastAsia="Times New Roman" w:cs="Arial"/>
          <w:shd w:val="clear" w:color="auto" w:fill="FFFFFF"/>
          <w:lang w:eastAsia="en-GB"/>
        </w:rPr>
        <w:t xml:space="preserve"> temporary</w:t>
      </w:r>
      <w:r w:rsidR="00A017D7" w:rsidRPr="6FD37591">
        <w:rPr>
          <w:rFonts w:eastAsia="Times New Roman" w:cs="Arial"/>
          <w:shd w:val="clear" w:color="auto" w:fill="FFFFFF"/>
          <w:lang w:eastAsia="en-GB"/>
        </w:rPr>
        <w:t xml:space="preserve"> increase in Universal Credit standard allowance</w:t>
      </w:r>
      <w:r w:rsidR="0096319D" w:rsidRPr="6FD37591">
        <w:rPr>
          <w:rFonts w:eastAsia="Times New Roman" w:cs="Arial"/>
          <w:shd w:val="clear" w:color="auto" w:fill="FFFFFF"/>
          <w:lang w:eastAsia="en-GB"/>
        </w:rPr>
        <w:t>,</w:t>
      </w:r>
      <w:r w:rsidR="007E50DA" w:rsidRPr="6FD37591">
        <w:rPr>
          <w:rFonts w:eastAsia="Times New Roman" w:cs="Arial"/>
          <w:shd w:val="clear" w:color="auto" w:fill="FFFFFF"/>
          <w:lang w:eastAsia="en-GB"/>
        </w:rPr>
        <w:t xml:space="preserve"> announced by the chancellor in March</w:t>
      </w:r>
      <w:r w:rsidR="00E3675E" w:rsidRPr="6FD37591">
        <w:rPr>
          <w:rFonts w:eastAsia="Times New Roman" w:cs="Arial"/>
          <w:shd w:val="clear" w:color="auto" w:fill="FFFFFF"/>
          <w:lang w:eastAsia="en-GB"/>
        </w:rPr>
        <w:t xml:space="preserve"> in response to the </w:t>
      </w:r>
      <w:r w:rsidR="00E3675E" w:rsidRPr="6FD37591">
        <w:rPr>
          <w:rFonts w:eastAsia="Times New Roman" w:cs="Arial"/>
          <w:shd w:val="clear" w:color="auto" w:fill="FFFFFF"/>
          <w:lang w:eastAsia="en-GB"/>
        </w:rPr>
        <w:lastRenderedPageBreak/>
        <w:t>crisis</w:t>
      </w:r>
      <w:r w:rsidR="0096319D" w:rsidRPr="6FD37591">
        <w:rPr>
          <w:rFonts w:eastAsia="Times New Roman" w:cs="Arial"/>
          <w:shd w:val="clear" w:color="auto" w:fill="FFFFFF"/>
          <w:lang w:eastAsia="en-GB"/>
        </w:rPr>
        <w:t>,</w:t>
      </w:r>
      <w:r w:rsidR="00497E1C" w:rsidRPr="6FD37591">
        <w:rPr>
          <w:rFonts w:eastAsia="Times New Roman" w:cs="Arial"/>
          <w:shd w:val="clear" w:color="auto" w:fill="FFFFFF"/>
          <w:lang w:eastAsia="en-GB"/>
        </w:rPr>
        <w:t xml:space="preserve"> in order</w:t>
      </w:r>
      <w:r w:rsidR="00A017D7" w:rsidRPr="6FD37591">
        <w:rPr>
          <w:rFonts w:eastAsia="Times New Roman" w:cs="Arial"/>
          <w:shd w:val="clear" w:color="auto" w:fill="FFFFFF"/>
          <w:lang w:eastAsia="en-GB"/>
        </w:rPr>
        <w:t xml:space="preserve"> to prevent the development of a two-tier system of support that would disadvantage those people (including significant numbers of disabled people and people living with long term</w:t>
      </w:r>
      <w:r w:rsidRPr="6FD37591">
        <w:rPr>
          <w:rFonts w:eastAsia="Times New Roman" w:cs="Arial"/>
          <w:shd w:val="clear" w:color="auto" w:fill="FFFFFF"/>
          <w:lang w:eastAsia="en-GB"/>
        </w:rPr>
        <w:t xml:space="preserve"> conditions) on legacy benefits.</w:t>
      </w:r>
    </w:p>
    <w:p w14:paraId="14A57DDB" w14:textId="76DAC7AF" w:rsidR="00045CD1" w:rsidRPr="008838D2" w:rsidRDefault="0096319D" w:rsidP="6FD37591">
      <w:pPr>
        <w:spacing w:line="360" w:lineRule="auto"/>
        <w:rPr>
          <w:rFonts w:eastAsia="Times New Roman" w:cs="Arial"/>
          <w:shd w:val="clear" w:color="auto" w:fill="FFFFFF"/>
          <w:lang w:eastAsia="en-GB"/>
        </w:rPr>
      </w:pPr>
      <w:r w:rsidRPr="6FD37591">
        <w:rPr>
          <w:rFonts w:eastAsia="Times New Roman" w:cs="Arial"/>
          <w:shd w:val="clear" w:color="auto" w:fill="FFFFFF"/>
          <w:lang w:eastAsia="en-GB"/>
        </w:rPr>
        <w:t>Covid-19 has increased daily costs for disabled people already struggling to make ends meet. Since the lockdown began on 26 March, many have had to change care arrangements, switch to online deliveries for essentials, start to pay for Personal Protective Equipment and supply cleaning products to protect their carers</w:t>
      </w:r>
      <w:r w:rsidR="0029380E" w:rsidRPr="6FD37591">
        <w:rPr>
          <w:rFonts w:eastAsia="Times New Roman" w:cs="Arial"/>
          <w:shd w:val="clear" w:color="auto" w:fill="FFFFFF"/>
          <w:lang w:eastAsia="en-GB"/>
        </w:rPr>
        <w:t xml:space="preserve">. </w:t>
      </w:r>
      <w:r w:rsidRPr="6FD37591">
        <w:rPr>
          <w:rFonts w:eastAsia="Times New Roman" w:cs="Arial"/>
          <w:shd w:val="clear" w:color="auto" w:fill="FFFFFF"/>
          <w:lang w:eastAsia="en-GB"/>
        </w:rPr>
        <w:t>Of 224 disabled people surveyed for a week in mid-April, the Disability Benefits Consortium reported that 95</w:t>
      </w:r>
      <w:r w:rsidR="001E142E" w:rsidRPr="6FD37591">
        <w:rPr>
          <w:rFonts w:eastAsia="Times New Roman" w:cs="Arial"/>
          <w:shd w:val="clear" w:color="auto" w:fill="FFFFFF"/>
          <w:lang w:eastAsia="en-GB"/>
        </w:rPr>
        <w:t xml:space="preserve">% </w:t>
      </w:r>
      <w:r w:rsidRPr="6FD37591">
        <w:rPr>
          <w:rFonts w:eastAsia="Times New Roman" w:cs="Arial"/>
          <w:shd w:val="clear" w:color="auto" w:fill="FFFFFF"/>
          <w:lang w:eastAsia="en-GB"/>
        </w:rPr>
        <w:t>saw costs rise for food, utilities and managing their health. All extra costs resulted directly from the Covid-19 emergency</w:t>
      </w:r>
      <w:r w:rsidR="0029380E" w:rsidRPr="6FD37591">
        <w:rPr>
          <w:rFonts w:eastAsia="Times New Roman" w:cs="Arial"/>
          <w:shd w:val="clear" w:color="auto" w:fill="FFFFFF"/>
          <w:lang w:eastAsia="en-GB"/>
        </w:rPr>
        <w:t xml:space="preserve"> (</w:t>
      </w:r>
      <w:r w:rsidR="00045CD1" w:rsidRPr="6FD37591">
        <w:rPr>
          <w:rFonts w:eastAsia="Times New Roman" w:cs="Arial"/>
          <w:shd w:val="clear" w:color="auto" w:fill="FFFFFF"/>
          <w:lang w:eastAsia="en-GB"/>
        </w:rPr>
        <w:t>Hou</w:t>
      </w:r>
      <w:r w:rsidR="00963FFC" w:rsidRPr="6FD37591">
        <w:rPr>
          <w:rFonts w:eastAsia="Times New Roman" w:cs="Arial"/>
          <w:shd w:val="clear" w:color="auto" w:fill="FFFFFF"/>
          <w:lang w:eastAsia="en-GB"/>
        </w:rPr>
        <w:t>se of Commons, 2020</w:t>
      </w:r>
      <w:r w:rsidR="00045CD1" w:rsidRPr="6FD37591">
        <w:rPr>
          <w:rFonts w:eastAsia="Times New Roman" w:cs="Arial"/>
          <w:shd w:val="clear" w:color="auto" w:fill="FFFFFF"/>
          <w:lang w:eastAsia="en-GB"/>
        </w:rPr>
        <w:t>)</w:t>
      </w:r>
      <w:r w:rsidR="0029380E" w:rsidRPr="6FD37591">
        <w:rPr>
          <w:rFonts w:eastAsia="Times New Roman" w:cs="Arial"/>
          <w:shd w:val="clear" w:color="auto" w:fill="FFFFFF"/>
          <w:lang w:eastAsia="en-GB"/>
        </w:rPr>
        <w:t>.</w:t>
      </w:r>
      <w:r w:rsidRPr="6FD37591">
        <w:rPr>
          <w:rFonts w:eastAsia="Times New Roman" w:cs="Arial"/>
          <w:shd w:val="clear" w:color="auto" w:fill="FFFFFF"/>
          <w:lang w:eastAsia="en-GB"/>
        </w:rPr>
        <w:t xml:space="preserve"> </w:t>
      </w:r>
    </w:p>
    <w:p w14:paraId="26DFAACB" w14:textId="4A908157" w:rsidR="008538EC" w:rsidRPr="008838D2" w:rsidRDefault="00045CD1" w:rsidP="008838D2">
      <w:pPr>
        <w:spacing w:line="360" w:lineRule="auto"/>
        <w:rPr>
          <w:rFonts w:eastAsia="Times New Roman" w:cs="Arial"/>
          <w:shd w:val="clear" w:color="auto" w:fill="FFFFFF"/>
          <w:lang w:eastAsia="en-GB"/>
        </w:rPr>
      </w:pPr>
      <w:r w:rsidRPr="008838D2">
        <w:rPr>
          <w:rFonts w:eastAsia="Times New Roman" w:cs="Arial"/>
          <w:shd w:val="clear" w:color="auto" w:fill="FFFFFF"/>
          <w:lang w:eastAsia="en-GB"/>
        </w:rPr>
        <w:t xml:space="preserve">In this context it is vital to ensure that </w:t>
      </w:r>
      <w:r w:rsidR="000A6C6F" w:rsidRPr="008838D2">
        <w:rPr>
          <w:rFonts w:eastAsia="Times New Roman" w:cs="Arial"/>
          <w:shd w:val="clear" w:color="auto" w:fill="FFFFFF"/>
          <w:lang w:eastAsia="en-GB"/>
        </w:rPr>
        <w:t>claims for</w:t>
      </w:r>
      <w:r w:rsidR="001E62B3" w:rsidRPr="008838D2">
        <w:rPr>
          <w:rFonts w:eastAsia="Times New Roman" w:cs="Arial"/>
          <w:shd w:val="clear" w:color="auto" w:fill="FFFFFF"/>
          <w:lang w:eastAsia="en-GB"/>
        </w:rPr>
        <w:t xml:space="preserve"> Personal Independence Payment (PIP) are dealt with quickly. </w:t>
      </w:r>
      <w:r w:rsidR="00A017D7" w:rsidRPr="008838D2">
        <w:rPr>
          <w:rFonts w:eastAsia="Times New Roman" w:cs="Arial"/>
          <w:shd w:val="clear" w:color="auto" w:fill="FFFFFF"/>
          <w:lang w:eastAsia="en-GB"/>
        </w:rPr>
        <w:t>Indications suggest that people are struggling to make claims for disability entitlements and are</w:t>
      </w:r>
      <w:r w:rsidR="00721F96" w:rsidRPr="008838D2">
        <w:rPr>
          <w:rFonts w:eastAsia="Times New Roman" w:cs="Arial"/>
          <w:shd w:val="clear" w:color="auto" w:fill="FFFFFF"/>
          <w:lang w:eastAsia="en-GB"/>
        </w:rPr>
        <w:t xml:space="preserve"> </w:t>
      </w:r>
      <w:r w:rsidR="00190E16" w:rsidRPr="008838D2">
        <w:rPr>
          <w:rFonts w:eastAsia="Times New Roman" w:cs="Arial"/>
          <w:shd w:val="clear" w:color="auto" w:fill="FFFFFF"/>
          <w:lang w:eastAsia="en-GB"/>
        </w:rPr>
        <w:t xml:space="preserve">facing </w:t>
      </w:r>
      <w:r w:rsidR="00721F96" w:rsidRPr="008838D2">
        <w:rPr>
          <w:rFonts w:eastAsia="Times New Roman" w:cs="Arial"/>
          <w:shd w:val="clear" w:color="auto" w:fill="FFFFFF"/>
          <w:lang w:eastAsia="en-GB"/>
        </w:rPr>
        <w:t>significant</w:t>
      </w:r>
      <w:r w:rsidR="00A017D7" w:rsidRPr="008838D2">
        <w:rPr>
          <w:rFonts w:eastAsia="Times New Roman" w:cs="Arial"/>
          <w:shd w:val="clear" w:color="auto" w:fill="FFFFFF"/>
          <w:lang w:eastAsia="en-GB"/>
        </w:rPr>
        <w:t xml:space="preserve"> delay</w:t>
      </w:r>
      <w:r w:rsidR="00721F96" w:rsidRPr="008838D2">
        <w:rPr>
          <w:rFonts w:eastAsia="Times New Roman" w:cs="Arial"/>
          <w:shd w:val="clear" w:color="auto" w:fill="FFFFFF"/>
          <w:lang w:eastAsia="en-GB"/>
        </w:rPr>
        <w:t>s in getting their claims processed</w:t>
      </w:r>
      <w:r w:rsidR="001A5DA0" w:rsidRPr="008838D2">
        <w:rPr>
          <w:rFonts w:eastAsia="Times New Roman" w:cs="Arial"/>
          <w:shd w:val="clear" w:color="auto" w:fill="FFFFFF"/>
          <w:lang w:eastAsia="en-GB"/>
        </w:rPr>
        <w:t xml:space="preserve"> (Disability Rights UK, 2020)</w:t>
      </w:r>
      <w:r w:rsidR="00A017D7" w:rsidRPr="008838D2">
        <w:rPr>
          <w:rFonts w:eastAsia="Times New Roman" w:cs="Arial"/>
          <w:shd w:val="clear" w:color="auto" w:fill="FFFFFF"/>
          <w:lang w:eastAsia="en-GB"/>
        </w:rPr>
        <w:t xml:space="preserve">. </w:t>
      </w:r>
    </w:p>
    <w:p w14:paraId="52D0E9CE" w14:textId="07CBF429" w:rsidR="003C33D6" w:rsidRPr="008838D2" w:rsidRDefault="00E010D9" w:rsidP="008838D2">
      <w:pPr>
        <w:spacing w:line="360" w:lineRule="auto"/>
        <w:rPr>
          <w:rFonts w:cs="Arial"/>
        </w:rPr>
      </w:pPr>
      <w:r w:rsidRPr="008838D2">
        <w:rPr>
          <w:rFonts w:eastAsia="Times New Roman" w:cs="Arial"/>
          <w:shd w:val="clear" w:color="auto" w:fill="FFFFFF"/>
          <w:lang w:eastAsia="en-GB"/>
        </w:rPr>
        <w:t>The Scottish Government</w:t>
      </w:r>
      <w:r w:rsidR="00A32FE3" w:rsidRPr="008838D2">
        <w:rPr>
          <w:rFonts w:eastAsia="Times New Roman" w:cs="Arial"/>
          <w:shd w:val="clear" w:color="auto" w:fill="FFFFFF"/>
          <w:lang w:eastAsia="en-GB"/>
        </w:rPr>
        <w:t xml:space="preserve"> </w:t>
      </w:r>
      <w:r w:rsidR="372290F9" w:rsidRPr="008838D2">
        <w:rPr>
          <w:rFonts w:eastAsia="Times New Roman" w:cs="Arial"/>
          <w:shd w:val="clear" w:color="auto" w:fill="FFFFFF"/>
          <w:lang w:eastAsia="en-GB"/>
        </w:rPr>
        <w:t>has</w:t>
      </w:r>
      <w:r w:rsidRPr="008838D2">
        <w:rPr>
          <w:rFonts w:eastAsia="Times New Roman" w:cs="Arial"/>
          <w:shd w:val="clear" w:color="auto" w:fill="FFFFFF"/>
          <w:lang w:eastAsia="en-GB"/>
        </w:rPr>
        <w:t xml:space="preserve"> </w:t>
      </w:r>
      <w:r w:rsidR="003738B1" w:rsidRPr="008838D2">
        <w:rPr>
          <w:rFonts w:eastAsia="Times New Roman" w:cs="Arial"/>
          <w:shd w:val="clear" w:color="auto" w:fill="FFFFFF"/>
          <w:lang w:eastAsia="en-GB"/>
        </w:rPr>
        <w:t xml:space="preserve">had to delay the introduction of the new disability assistance benefits it assumed responsibility </w:t>
      </w:r>
      <w:r w:rsidR="00712114" w:rsidRPr="008838D2">
        <w:rPr>
          <w:rFonts w:eastAsia="Times New Roman" w:cs="Arial"/>
          <w:shd w:val="clear" w:color="auto" w:fill="FFFFFF"/>
          <w:lang w:eastAsia="en-GB"/>
        </w:rPr>
        <w:t xml:space="preserve">for in April </w:t>
      </w:r>
      <w:r w:rsidR="003738B1" w:rsidRPr="008838D2">
        <w:rPr>
          <w:rFonts w:eastAsia="Times New Roman" w:cs="Arial"/>
          <w:shd w:val="clear" w:color="auto" w:fill="FFFFFF"/>
          <w:lang w:eastAsia="en-GB"/>
        </w:rPr>
        <w:t xml:space="preserve">due to the pandemic. The Scottish Government </w:t>
      </w:r>
      <w:r w:rsidRPr="008838D2">
        <w:rPr>
          <w:rFonts w:eastAsia="Times New Roman" w:cs="Arial"/>
          <w:shd w:val="clear" w:color="auto" w:fill="FFFFFF"/>
          <w:lang w:eastAsia="en-GB"/>
        </w:rPr>
        <w:t>must s</w:t>
      </w:r>
      <w:r w:rsidR="003738B1" w:rsidRPr="008838D2">
        <w:rPr>
          <w:rFonts w:eastAsia="Times New Roman" w:cs="Arial"/>
          <w:shd w:val="clear" w:color="auto" w:fill="FFFFFF"/>
          <w:lang w:eastAsia="en-GB"/>
        </w:rPr>
        <w:t xml:space="preserve">et out its revised timescales for launching </w:t>
      </w:r>
      <w:r w:rsidR="00D01C74" w:rsidRPr="008838D2">
        <w:rPr>
          <w:rFonts w:eastAsia="Times New Roman" w:cs="Arial"/>
          <w:shd w:val="clear" w:color="auto" w:fill="FFFFFF"/>
          <w:lang w:eastAsia="en-GB"/>
        </w:rPr>
        <w:t xml:space="preserve">all </w:t>
      </w:r>
      <w:r w:rsidR="003738B1" w:rsidRPr="008838D2">
        <w:rPr>
          <w:rFonts w:eastAsia="Times New Roman" w:cs="Arial"/>
          <w:shd w:val="clear" w:color="auto" w:fill="FFFFFF"/>
          <w:lang w:eastAsia="en-GB"/>
        </w:rPr>
        <w:t xml:space="preserve">the new benefits as soon as possible. </w:t>
      </w:r>
      <w:r w:rsidR="00EA16BF" w:rsidRPr="008838D2">
        <w:rPr>
          <w:rFonts w:eastAsia="Times New Roman" w:cs="Arial"/>
          <w:shd w:val="clear" w:color="auto" w:fill="FFFFFF"/>
          <w:lang w:eastAsia="en-GB"/>
        </w:rPr>
        <w:t>In addition,</w:t>
      </w:r>
      <w:r w:rsidR="00721F96" w:rsidRPr="008838D2">
        <w:rPr>
          <w:rFonts w:eastAsia="Times New Roman" w:cs="Arial"/>
          <w:shd w:val="clear" w:color="auto" w:fill="FFFFFF"/>
          <w:lang w:eastAsia="en-GB"/>
        </w:rPr>
        <w:t xml:space="preserve"> the </w:t>
      </w:r>
      <w:r w:rsidR="00EA16BF" w:rsidRPr="008838D2">
        <w:rPr>
          <w:rFonts w:eastAsia="Times New Roman" w:cs="Arial"/>
          <w:shd w:val="clear" w:color="auto" w:fill="FFFFFF"/>
          <w:lang w:eastAsia="en-GB"/>
        </w:rPr>
        <w:t xml:space="preserve">Scottish Government </w:t>
      </w:r>
      <w:r w:rsidR="003738B1" w:rsidRPr="008838D2">
        <w:rPr>
          <w:rFonts w:eastAsia="Times New Roman" w:cs="Arial"/>
          <w:shd w:val="clear" w:color="auto" w:fill="FFFFFF"/>
          <w:lang w:eastAsia="en-GB"/>
        </w:rPr>
        <w:t xml:space="preserve">needs </w:t>
      </w:r>
      <w:r w:rsidR="00721F96" w:rsidRPr="008838D2">
        <w:rPr>
          <w:rFonts w:cs="Arial"/>
        </w:rPr>
        <w:t xml:space="preserve">to </w:t>
      </w:r>
      <w:r w:rsidR="723E8504" w:rsidRPr="008838D2">
        <w:rPr>
          <w:rFonts w:cs="Arial"/>
        </w:rPr>
        <w:t>start</w:t>
      </w:r>
      <w:r w:rsidR="00721F96" w:rsidRPr="008838D2">
        <w:rPr>
          <w:rFonts w:cs="Arial"/>
        </w:rPr>
        <w:t xml:space="preserve"> a fundamental review of disability assistance</w:t>
      </w:r>
      <w:r w:rsidR="00963CB5" w:rsidRPr="008838D2">
        <w:rPr>
          <w:rFonts w:cs="Arial"/>
        </w:rPr>
        <w:t xml:space="preserve"> to ensure adequacy and support for independent living</w:t>
      </w:r>
      <w:r w:rsidR="00721F96" w:rsidRPr="008838D2">
        <w:rPr>
          <w:rFonts w:cs="Arial"/>
        </w:rPr>
        <w:t>, as set out in a recent report from the Scottish Campaign on Rights to Social Security (</w:t>
      </w:r>
      <w:r w:rsidR="00EA16BF" w:rsidRPr="008838D2">
        <w:rPr>
          <w:rFonts w:cs="Arial"/>
        </w:rPr>
        <w:t>SCoRSS, 2020</w:t>
      </w:r>
      <w:r w:rsidR="00721F96" w:rsidRPr="008838D2">
        <w:rPr>
          <w:rFonts w:cs="Arial"/>
        </w:rPr>
        <w:t>).</w:t>
      </w:r>
    </w:p>
    <w:p w14:paraId="36628D3B" w14:textId="3DB7EE55" w:rsidR="001651B2" w:rsidRPr="008838D2" w:rsidRDefault="001651B2" w:rsidP="008838D2">
      <w:pPr>
        <w:spacing w:line="360" w:lineRule="auto"/>
        <w:rPr>
          <w:rFonts w:cs="Arial"/>
        </w:rPr>
      </w:pPr>
      <w:r w:rsidRPr="6FD37591">
        <w:rPr>
          <w:rStyle w:val="eop"/>
          <w:rFonts w:cs="Arial"/>
        </w:rPr>
        <w:lastRenderedPageBreak/>
        <w:t xml:space="preserve">Local authorities should also take steps to urgently identify and offer support to disabled people who continue to shield (especially since most formal shielding support has currently stopped). We know some disabled people, including those who were never on the official ‘shielding list’ continue to shield because of their understanding of their own health or long-term condition. In addition, disabled people who are required to self-isolate if they have </w:t>
      </w:r>
      <w:r w:rsidRPr="6FD37591">
        <w:rPr>
          <w:rFonts w:cs="Arial"/>
        </w:rPr>
        <w:t xml:space="preserve">symptoms, are awaiting a test or have tested positive must also be provided with support to get access to the things they need during this period, including </w:t>
      </w:r>
      <w:r w:rsidR="0099754D" w:rsidRPr="6FD37591">
        <w:rPr>
          <w:rFonts w:cs="Arial"/>
        </w:rPr>
        <w:t>essential items</w:t>
      </w:r>
      <w:r w:rsidRPr="6FD37591">
        <w:rPr>
          <w:rFonts w:cs="Arial"/>
        </w:rPr>
        <w:t xml:space="preserve"> like food and medicine. </w:t>
      </w:r>
    </w:p>
    <w:p w14:paraId="5DB9BA1B" w14:textId="05DCF3A0" w:rsidR="000E41D3" w:rsidRPr="008838D2" w:rsidRDefault="000E41D3" w:rsidP="008838D2">
      <w:pPr>
        <w:spacing w:line="360" w:lineRule="auto"/>
        <w:rPr>
          <w:rFonts w:eastAsia="Times New Roman" w:cs="Arial"/>
          <w:shd w:val="clear" w:color="auto" w:fill="FFFFFF"/>
          <w:lang w:eastAsia="en-GB"/>
        </w:rPr>
      </w:pPr>
      <w:r w:rsidRPr="008838D2">
        <w:rPr>
          <w:rFonts w:eastAsia="Times New Roman" w:cs="Arial"/>
          <w:shd w:val="clear" w:color="auto" w:fill="FFFFFF"/>
          <w:lang w:eastAsia="en-GB"/>
        </w:rPr>
        <w:t>Finally,</w:t>
      </w:r>
      <w:r w:rsidR="00F7686B" w:rsidRPr="008838D2">
        <w:rPr>
          <w:rFonts w:eastAsia="Times New Roman" w:cs="Arial"/>
          <w:shd w:val="clear" w:color="auto" w:fill="FFFFFF"/>
          <w:lang w:eastAsia="en-GB"/>
        </w:rPr>
        <w:t xml:space="preserve"> the pandemic has highlighted that disabled Scots have struggled to access food</w:t>
      </w:r>
      <w:r w:rsidR="00AE6BCC" w:rsidRPr="008838D2">
        <w:rPr>
          <w:rFonts w:eastAsia="Times New Roman" w:cs="Arial"/>
          <w:shd w:val="clear" w:color="auto" w:fill="FFFFFF"/>
          <w:lang w:eastAsia="en-GB"/>
        </w:rPr>
        <w:t>.</w:t>
      </w:r>
      <w:r w:rsidRPr="008838D2">
        <w:rPr>
          <w:rFonts w:eastAsia="Times New Roman" w:cs="Arial"/>
          <w:shd w:val="clear" w:color="auto" w:fill="FFFFFF"/>
          <w:lang w:eastAsia="en-GB"/>
        </w:rPr>
        <w:t xml:space="preserve"> </w:t>
      </w:r>
      <w:r w:rsidR="16D96F8E" w:rsidRPr="008838D2">
        <w:rPr>
          <w:rFonts w:eastAsia="Times New Roman" w:cs="Arial"/>
          <w:shd w:val="clear" w:color="auto" w:fill="FFFFFF"/>
          <w:lang w:eastAsia="en-GB"/>
        </w:rPr>
        <w:t>A</w:t>
      </w:r>
      <w:r w:rsidRPr="008838D2">
        <w:rPr>
          <w:rFonts w:eastAsia="Times New Roman" w:cs="Arial"/>
          <w:shd w:val="clear" w:color="auto" w:fill="FFFFFF"/>
          <w:lang w:eastAsia="en-GB"/>
        </w:rPr>
        <w:t xml:space="preserve">ny future </w:t>
      </w:r>
      <w:r w:rsidR="1C42DC1D" w:rsidRPr="008838D2">
        <w:rPr>
          <w:rFonts w:eastAsia="Times New Roman" w:cs="Arial"/>
          <w:shd w:val="clear" w:color="auto" w:fill="FFFFFF"/>
          <w:lang w:eastAsia="en-GB"/>
        </w:rPr>
        <w:t xml:space="preserve">Scottish </w:t>
      </w:r>
      <w:r w:rsidRPr="008838D2">
        <w:rPr>
          <w:rFonts w:eastAsia="Times New Roman" w:cs="Arial"/>
          <w:shd w:val="clear" w:color="auto" w:fill="FFFFFF"/>
          <w:lang w:eastAsia="en-GB"/>
        </w:rPr>
        <w:t xml:space="preserve">Bill on the Right to Food </w:t>
      </w:r>
      <w:r w:rsidR="3F17AD0A" w:rsidRPr="008838D2">
        <w:rPr>
          <w:rFonts w:eastAsia="Times New Roman" w:cs="Arial"/>
          <w:shd w:val="clear" w:color="auto" w:fill="FFFFFF"/>
          <w:lang w:eastAsia="en-GB"/>
        </w:rPr>
        <w:t xml:space="preserve">should </w:t>
      </w:r>
      <w:r w:rsidRPr="008838D2">
        <w:rPr>
          <w:rFonts w:eastAsia="Times New Roman" w:cs="Arial"/>
          <w:shd w:val="clear" w:color="auto" w:fill="FFFFFF"/>
          <w:lang w:eastAsia="en-GB"/>
        </w:rPr>
        <w:t>addre</w:t>
      </w:r>
      <w:r w:rsidR="001E142E" w:rsidRPr="008838D2">
        <w:rPr>
          <w:rFonts w:eastAsia="Times New Roman" w:cs="Arial"/>
          <w:shd w:val="clear" w:color="auto" w:fill="FFFFFF"/>
          <w:lang w:eastAsia="en-GB"/>
        </w:rPr>
        <w:t>ss the issues that hinder</w:t>
      </w:r>
      <w:r w:rsidRPr="008838D2">
        <w:rPr>
          <w:rFonts w:eastAsia="Times New Roman" w:cs="Arial"/>
          <w:shd w:val="clear" w:color="auto" w:fill="FFFFFF"/>
          <w:lang w:eastAsia="en-GB"/>
        </w:rPr>
        <w:t xml:space="preserve"> disabled people’s access</w:t>
      </w:r>
      <w:r w:rsidR="00221528" w:rsidRPr="008838D2">
        <w:rPr>
          <w:rFonts w:eastAsia="Times New Roman" w:cs="Arial"/>
          <w:shd w:val="clear" w:color="auto" w:fill="FFFFFF"/>
          <w:lang w:eastAsia="en-GB"/>
        </w:rPr>
        <w:t xml:space="preserve"> to</w:t>
      </w:r>
      <w:r w:rsidRPr="008838D2">
        <w:rPr>
          <w:rFonts w:eastAsia="Times New Roman" w:cs="Arial"/>
          <w:shd w:val="clear" w:color="auto" w:fill="FFFFFF"/>
          <w:lang w:eastAsia="en-GB"/>
        </w:rPr>
        <w:t xml:space="preserve"> and enjoyment of this human right. </w:t>
      </w:r>
    </w:p>
    <w:p w14:paraId="39171EAA" w14:textId="0687EAB4" w:rsidR="00043284" w:rsidRPr="008838D2" w:rsidRDefault="00B630E5" w:rsidP="008838D2">
      <w:pPr>
        <w:pStyle w:val="Heading3"/>
        <w:numPr>
          <w:ilvl w:val="1"/>
          <w:numId w:val="18"/>
        </w:numPr>
        <w:spacing w:line="360" w:lineRule="auto"/>
        <w:rPr>
          <w:color w:val="auto"/>
        </w:rPr>
      </w:pPr>
      <w:bookmarkStart w:id="14" w:name="_Toc52977961"/>
      <w:bookmarkStart w:id="15" w:name="_Toc53053673"/>
      <w:r w:rsidRPr="6FD37591">
        <w:rPr>
          <w:color w:val="auto"/>
        </w:rPr>
        <w:t xml:space="preserve">Risks to our </w:t>
      </w:r>
      <w:r w:rsidR="00C36D59" w:rsidRPr="6FD37591">
        <w:rPr>
          <w:color w:val="auto"/>
        </w:rPr>
        <w:t xml:space="preserve">right to </w:t>
      </w:r>
      <w:r w:rsidRPr="6FD37591">
        <w:rPr>
          <w:color w:val="auto"/>
        </w:rPr>
        <w:t>employment</w:t>
      </w:r>
      <w:bookmarkEnd w:id="14"/>
      <w:bookmarkEnd w:id="15"/>
      <w:r w:rsidRPr="6FD37591">
        <w:rPr>
          <w:color w:val="auto"/>
        </w:rPr>
        <w:t xml:space="preserve"> </w:t>
      </w:r>
    </w:p>
    <w:p w14:paraId="18060495" w14:textId="77777777" w:rsidR="00221528" w:rsidRPr="008838D2" w:rsidRDefault="001E23F5" w:rsidP="008838D2">
      <w:pPr>
        <w:spacing w:line="360" w:lineRule="auto"/>
        <w:rPr>
          <w:rFonts w:cs="Arial"/>
          <w:shd w:val="clear" w:color="auto" w:fill="FFFFFF"/>
        </w:rPr>
      </w:pPr>
      <w:r w:rsidRPr="008838D2">
        <w:rPr>
          <w:rFonts w:cs="Arial"/>
          <w:b/>
          <w:bCs/>
        </w:rPr>
        <w:t xml:space="preserve">CRPD Article 27 – </w:t>
      </w:r>
      <w:r w:rsidR="003C2F4F" w:rsidRPr="008838D2">
        <w:rPr>
          <w:rFonts w:cs="Arial"/>
          <w:shd w:val="clear" w:color="auto" w:fill="FFFFFF"/>
        </w:rPr>
        <w:t>D</w:t>
      </w:r>
      <w:r w:rsidRPr="008838D2">
        <w:rPr>
          <w:rFonts w:cs="Arial"/>
          <w:shd w:val="clear" w:color="auto" w:fill="FFFFFF"/>
        </w:rPr>
        <w:t xml:space="preserve">isabled people have the right to work, on an equal basis with others; this includes the right to the opportunity to gain a living by work freely chosen or accepted in a labour market and work environment that is open, </w:t>
      </w:r>
      <w:r w:rsidR="4C32D81E" w:rsidRPr="008838D2">
        <w:rPr>
          <w:rFonts w:cs="Arial"/>
          <w:shd w:val="clear" w:color="auto" w:fill="FFFFFF"/>
        </w:rPr>
        <w:t>inclusive,</w:t>
      </w:r>
      <w:r w:rsidRPr="008838D2">
        <w:rPr>
          <w:rFonts w:cs="Arial"/>
          <w:shd w:val="clear" w:color="auto" w:fill="FFFFFF"/>
        </w:rPr>
        <w:t xml:space="preserve"> and accessible to disabled people. </w:t>
      </w:r>
    </w:p>
    <w:p w14:paraId="470042F6" w14:textId="558F9421" w:rsidR="001E23F5" w:rsidRPr="008838D2" w:rsidRDefault="008776A8" w:rsidP="008838D2">
      <w:pPr>
        <w:spacing w:line="360" w:lineRule="auto"/>
        <w:rPr>
          <w:rFonts w:cs="Arial"/>
          <w:b/>
          <w:bCs/>
        </w:rPr>
      </w:pPr>
      <w:hyperlink r:id="rId19" w:history="1">
        <w:r w:rsidR="0092546B" w:rsidRPr="009A419E">
          <w:rPr>
            <w:rStyle w:val="Hyperlink"/>
            <w:rFonts w:cs="Arial"/>
            <w:u w:val="none"/>
            <w:shd w:val="clear" w:color="auto" w:fill="FFFFFF"/>
          </w:rPr>
          <w:t xml:space="preserve">Read the full text of Article </w:t>
        </w:r>
        <w:r w:rsidR="009A419E" w:rsidRPr="009A419E">
          <w:rPr>
            <w:rStyle w:val="Hyperlink"/>
            <w:rFonts w:cs="Arial"/>
            <w:u w:val="none"/>
            <w:shd w:val="clear" w:color="auto" w:fill="FFFFFF"/>
          </w:rPr>
          <w:t>27 on the UN website</w:t>
        </w:r>
      </w:hyperlink>
      <w:r w:rsidR="00DA0626" w:rsidRPr="008838D2">
        <w:rPr>
          <w:rFonts w:cs="Arial"/>
          <w:shd w:val="clear" w:color="auto" w:fill="FFFFFF"/>
        </w:rPr>
        <w:t>.</w:t>
      </w:r>
    </w:p>
    <w:p w14:paraId="7015C416" w14:textId="40813DC0" w:rsidR="00043284" w:rsidRPr="008838D2" w:rsidRDefault="00C80561" w:rsidP="008838D2">
      <w:pPr>
        <w:spacing w:line="360" w:lineRule="auto"/>
        <w:rPr>
          <w:rFonts w:eastAsia="Calibri" w:cs="Arial"/>
        </w:rPr>
      </w:pPr>
      <w:r w:rsidRPr="6FD37591">
        <w:rPr>
          <w:rFonts w:cs="Arial"/>
          <w:b/>
          <w:bCs/>
        </w:rPr>
        <w:t>What was the situation prior to the crisis</w:t>
      </w:r>
      <w:r w:rsidR="00634F37" w:rsidRPr="6FD37591">
        <w:rPr>
          <w:rStyle w:val="normaltextrun"/>
          <w:rFonts w:eastAsia="Calibri" w:cs="Arial"/>
          <w:b/>
          <w:bCs/>
        </w:rPr>
        <w:t>?</w:t>
      </w:r>
      <w:r w:rsidR="00634F37" w:rsidRPr="6FD37591">
        <w:rPr>
          <w:rStyle w:val="normaltextrun"/>
          <w:rFonts w:eastAsia="Calibri" w:cs="Arial"/>
        </w:rPr>
        <w:t xml:space="preserve"> </w:t>
      </w:r>
      <w:r w:rsidR="00043284" w:rsidRPr="6FD37591">
        <w:rPr>
          <w:rStyle w:val="normaltextrun"/>
          <w:rFonts w:eastAsia="Calibri" w:cs="Arial"/>
        </w:rPr>
        <w:t xml:space="preserve">Disabled people in Scotland are </w:t>
      </w:r>
      <w:r w:rsidR="000B630C" w:rsidRPr="6FD37591">
        <w:rPr>
          <w:rStyle w:val="normaltextrun"/>
          <w:rFonts w:eastAsia="Calibri" w:cs="Arial"/>
        </w:rPr>
        <w:t>more likely to be unemployed than</w:t>
      </w:r>
      <w:r w:rsidR="00043284" w:rsidRPr="6FD37591">
        <w:rPr>
          <w:rStyle w:val="normaltextrun"/>
          <w:rFonts w:eastAsia="Calibri" w:cs="Arial"/>
        </w:rPr>
        <w:t xml:space="preserve"> non-disabled people</w:t>
      </w:r>
      <w:r w:rsidR="000B4E10" w:rsidRPr="6FD37591">
        <w:rPr>
          <w:rStyle w:val="normaltextrun"/>
          <w:rFonts w:eastAsia="Calibri" w:cs="Arial"/>
        </w:rPr>
        <w:t xml:space="preserve"> (</w:t>
      </w:r>
      <w:r w:rsidR="006B472D" w:rsidRPr="6FD37591">
        <w:rPr>
          <w:rStyle w:val="normaltextrun"/>
          <w:rFonts w:eastAsia="Calibri" w:cs="Arial"/>
        </w:rPr>
        <w:t xml:space="preserve">Scottish Government, </w:t>
      </w:r>
      <w:r w:rsidR="00B747FF" w:rsidRPr="6FD37591">
        <w:rPr>
          <w:rStyle w:val="normaltextrun"/>
          <w:rFonts w:eastAsia="Calibri" w:cs="Arial"/>
        </w:rPr>
        <w:t>2020</w:t>
      </w:r>
      <w:r w:rsidR="006B472D" w:rsidRPr="6FD37591">
        <w:rPr>
          <w:rStyle w:val="normaltextrun"/>
          <w:rFonts w:eastAsia="Calibri" w:cs="Arial"/>
        </w:rPr>
        <w:t>a</w:t>
      </w:r>
      <w:r w:rsidR="000B4E10" w:rsidRPr="6FD37591">
        <w:rPr>
          <w:rStyle w:val="normaltextrun"/>
          <w:rFonts w:eastAsia="Calibri" w:cs="Arial"/>
        </w:rPr>
        <w:t>)</w:t>
      </w:r>
      <w:r w:rsidR="00043284" w:rsidRPr="6FD37591">
        <w:rPr>
          <w:rStyle w:val="normaltextrun"/>
          <w:rFonts w:eastAsia="Calibri" w:cs="Arial"/>
        </w:rPr>
        <w:t xml:space="preserve">. </w:t>
      </w:r>
      <w:r w:rsidR="00043284" w:rsidRPr="6FD37591">
        <w:rPr>
          <w:rFonts w:eastAsia="Calibri" w:cs="Arial"/>
        </w:rPr>
        <w:t>The barriers disabled people face in getting ready for, getting into, staying in and getting on in work are many, varied and complicated. They include stigma, poor attitudes, inaccessible application processes and discriminatory practices including</w:t>
      </w:r>
      <w:r w:rsidR="005478EE" w:rsidRPr="6FD37591">
        <w:rPr>
          <w:rFonts w:eastAsia="Calibri" w:cs="Arial"/>
        </w:rPr>
        <w:t xml:space="preserve"> less</w:t>
      </w:r>
      <w:r w:rsidR="00043284" w:rsidRPr="6FD37591">
        <w:rPr>
          <w:rFonts w:eastAsia="Calibri" w:cs="Arial"/>
        </w:rPr>
        <w:t xml:space="preserve"> opportunities for promotion and development</w:t>
      </w:r>
      <w:r w:rsidR="00221528" w:rsidRPr="6FD37591">
        <w:rPr>
          <w:rFonts w:eastAsia="Calibri" w:cs="Arial"/>
        </w:rPr>
        <w:t xml:space="preserve"> and </w:t>
      </w:r>
      <w:r w:rsidR="00FB52A9" w:rsidRPr="6FD37591">
        <w:rPr>
          <w:rFonts w:eastAsia="Calibri" w:cs="Arial"/>
        </w:rPr>
        <w:lastRenderedPageBreak/>
        <w:t>obstructive</w:t>
      </w:r>
      <w:r w:rsidR="00043284" w:rsidRPr="6FD37591">
        <w:rPr>
          <w:rFonts w:eastAsia="Calibri" w:cs="Arial"/>
        </w:rPr>
        <w:t xml:space="preserve"> retention and sick-leave policies. Inaccessible transport and workplaces and a lack of accessible housing can also play a part in preventing disabled </w:t>
      </w:r>
      <w:r w:rsidR="3C1EE243" w:rsidRPr="6FD37591">
        <w:rPr>
          <w:rFonts w:eastAsia="Calibri" w:cs="Arial"/>
        </w:rPr>
        <w:t>people from finding</w:t>
      </w:r>
      <w:r w:rsidR="00043284" w:rsidRPr="6FD37591">
        <w:rPr>
          <w:rFonts w:eastAsia="Calibri" w:cs="Arial"/>
        </w:rPr>
        <w:t xml:space="preserve"> or progressing at work. The fact that many disabled people have fewer educational qualifications because of exclusion and discrimination within education also contributes to pushing us further away from accessing working life. </w:t>
      </w:r>
    </w:p>
    <w:p w14:paraId="0E106F57" w14:textId="24F69841" w:rsidR="00043284" w:rsidRPr="008838D2" w:rsidRDefault="1A0AE5E2" w:rsidP="008838D2">
      <w:pPr>
        <w:spacing w:line="360" w:lineRule="auto"/>
        <w:rPr>
          <w:rFonts w:cs="Arial"/>
        </w:rPr>
      </w:pPr>
      <w:r w:rsidRPr="6FD37591">
        <w:rPr>
          <w:rStyle w:val="eop"/>
          <w:rFonts w:cs="Arial"/>
          <w:b/>
          <w:bCs/>
        </w:rPr>
        <w:t>What has</w:t>
      </w:r>
      <w:r w:rsidR="001E23F5" w:rsidRPr="6FD37591">
        <w:rPr>
          <w:rStyle w:val="eop"/>
          <w:rFonts w:cs="Arial"/>
          <w:b/>
          <w:bCs/>
        </w:rPr>
        <w:t xml:space="preserve"> happene</w:t>
      </w:r>
      <w:r w:rsidR="00C80561" w:rsidRPr="6FD37591">
        <w:rPr>
          <w:rStyle w:val="eop"/>
          <w:rFonts w:cs="Arial"/>
          <w:b/>
          <w:bCs/>
        </w:rPr>
        <w:t>d since the start of the crisis</w:t>
      </w:r>
      <w:r w:rsidR="001E23F5" w:rsidRPr="6FD37591">
        <w:rPr>
          <w:rStyle w:val="eop"/>
          <w:rFonts w:cs="Arial"/>
          <w:b/>
          <w:bCs/>
        </w:rPr>
        <w:t xml:space="preserve">? </w:t>
      </w:r>
      <w:r w:rsidR="00DE6901" w:rsidRPr="6FD37591">
        <w:rPr>
          <w:rFonts w:eastAsia="Calibri" w:cs="Arial"/>
        </w:rPr>
        <w:t>E</w:t>
      </w:r>
      <w:r w:rsidR="00043284" w:rsidRPr="6FD37591">
        <w:rPr>
          <w:rFonts w:eastAsia="Calibri" w:cs="Arial"/>
        </w:rPr>
        <w:t xml:space="preserve">mployment inequalities are well </w:t>
      </w:r>
      <w:r w:rsidR="09E6436C" w:rsidRPr="6FD37591">
        <w:rPr>
          <w:rFonts w:eastAsia="Calibri" w:cs="Arial"/>
        </w:rPr>
        <w:t>entrenched,</w:t>
      </w:r>
      <w:r w:rsidR="00DE6901" w:rsidRPr="6FD37591">
        <w:rPr>
          <w:rFonts w:eastAsia="Calibri" w:cs="Arial"/>
        </w:rPr>
        <w:t xml:space="preserve"> but</w:t>
      </w:r>
      <w:r w:rsidR="00043284" w:rsidRPr="6FD37591">
        <w:rPr>
          <w:rFonts w:eastAsia="Calibri" w:cs="Arial"/>
        </w:rPr>
        <w:t xml:space="preserve"> the pandemic has </w:t>
      </w:r>
      <w:r w:rsidR="00DE6901" w:rsidRPr="6FD37591">
        <w:rPr>
          <w:rFonts w:eastAsia="Calibri" w:cs="Arial"/>
        </w:rPr>
        <w:t xml:space="preserve">supercharged these and already we can see the impact on </w:t>
      </w:r>
      <w:r w:rsidR="00043284" w:rsidRPr="6FD37591">
        <w:rPr>
          <w:rFonts w:eastAsia="Calibri" w:cs="Arial"/>
        </w:rPr>
        <w:t>disabled people</w:t>
      </w:r>
      <w:r w:rsidR="00DE6901" w:rsidRPr="6FD37591">
        <w:rPr>
          <w:rFonts w:eastAsia="Calibri" w:cs="Arial"/>
        </w:rPr>
        <w:t>’s</w:t>
      </w:r>
      <w:r w:rsidR="00043284" w:rsidRPr="6FD37591">
        <w:rPr>
          <w:rFonts w:eastAsia="Calibri" w:cs="Arial"/>
        </w:rPr>
        <w:t xml:space="preserve"> employment</w:t>
      </w:r>
      <w:r w:rsidR="00DE6901" w:rsidRPr="6FD37591">
        <w:rPr>
          <w:rFonts w:eastAsia="Calibri" w:cs="Arial"/>
        </w:rPr>
        <w:t xml:space="preserve"> prospects</w:t>
      </w:r>
      <w:r w:rsidR="00043284" w:rsidRPr="6FD37591">
        <w:rPr>
          <w:rFonts w:eastAsia="Calibri" w:cs="Arial"/>
        </w:rPr>
        <w:t>.</w:t>
      </w:r>
      <w:r w:rsidR="00F1656E" w:rsidRPr="6FD37591">
        <w:rPr>
          <w:rFonts w:eastAsia="Calibri" w:cs="Arial"/>
        </w:rPr>
        <w:t xml:space="preserve"> </w:t>
      </w:r>
    </w:p>
    <w:p w14:paraId="278C0D16" w14:textId="75D2986B" w:rsidR="00043284" w:rsidRPr="008838D2" w:rsidRDefault="00043284" w:rsidP="008838D2">
      <w:pPr>
        <w:spacing w:line="360" w:lineRule="auto"/>
        <w:rPr>
          <w:rFonts w:cs="Arial"/>
        </w:rPr>
      </w:pPr>
      <w:r w:rsidRPr="6FD37591">
        <w:rPr>
          <w:rFonts w:cs="Arial"/>
        </w:rPr>
        <w:t>A greater proportion of disabled people are employed in public admin</w:t>
      </w:r>
      <w:r w:rsidR="001A4CB4" w:rsidRPr="6FD37591">
        <w:rPr>
          <w:rFonts w:cs="Arial"/>
        </w:rPr>
        <w:t>istration</w:t>
      </w:r>
      <w:r w:rsidRPr="6FD37591">
        <w:rPr>
          <w:rFonts w:cs="Arial"/>
        </w:rPr>
        <w:t>, education and health, a</w:t>
      </w:r>
      <w:r w:rsidR="5F34CF83" w:rsidRPr="6FD37591">
        <w:rPr>
          <w:rFonts w:cs="Arial"/>
        </w:rPr>
        <w:t xml:space="preserve">s well as the </w:t>
      </w:r>
      <w:r w:rsidRPr="6FD37591">
        <w:rPr>
          <w:rFonts w:cs="Arial"/>
        </w:rPr>
        <w:t>distribution,</w:t>
      </w:r>
      <w:r w:rsidR="3580EFF4" w:rsidRPr="6FD37591">
        <w:rPr>
          <w:rFonts w:cs="Arial"/>
        </w:rPr>
        <w:t xml:space="preserve"> accommodation and catering</w:t>
      </w:r>
      <w:r w:rsidR="00F1656E" w:rsidRPr="6FD37591">
        <w:rPr>
          <w:rFonts w:cs="Arial"/>
        </w:rPr>
        <w:t xml:space="preserve"> </w:t>
      </w:r>
      <w:r w:rsidRPr="6FD37591">
        <w:rPr>
          <w:rFonts w:cs="Arial"/>
        </w:rPr>
        <w:t>sectors, compared with the non-disabled population</w:t>
      </w:r>
      <w:r w:rsidR="00FC498C" w:rsidRPr="6FD37591">
        <w:rPr>
          <w:rFonts w:cs="Arial"/>
        </w:rPr>
        <w:t xml:space="preserve"> (Scottish Government</w:t>
      </w:r>
      <w:r w:rsidR="00CC2FEE" w:rsidRPr="6FD37591">
        <w:rPr>
          <w:rFonts w:cs="Arial"/>
        </w:rPr>
        <w:t>, 2020</w:t>
      </w:r>
      <w:r w:rsidR="006B472D" w:rsidRPr="6FD37591">
        <w:rPr>
          <w:rFonts w:cs="Arial"/>
        </w:rPr>
        <w:t>a</w:t>
      </w:r>
      <w:r w:rsidR="00FC498C" w:rsidRPr="6FD37591">
        <w:rPr>
          <w:rFonts w:cs="Arial"/>
        </w:rPr>
        <w:t>)</w:t>
      </w:r>
      <w:r w:rsidR="00221528" w:rsidRPr="6FD37591">
        <w:rPr>
          <w:rFonts w:cs="Arial"/>
        </w:rPr>
        <w:t>.</w:t>
      </w:r>
      <w:r w:rsidR="4EE29556" w:rsidRPr="6FD37591">
        <w:rPr>
          <w:rFonts w:cs="Arial"/>
        </w:rPr>
        <w:t xml:space="preserve"> </w:t>
      </w:r>
      <w:r w:rsidRPr="6FD37591">
        <w:rPr>
          <w:rFonts w:cs="Arial"/>
        </w:rPr>
        <w:t>These sectors</w:t>
      </w:r>
      <w:r w:rsidR="00507C11" w:rsidRPr="6FD37591">
        <w:rPr>
          <w:rFonts w:cs="Arial"/>
        </w:rPr>
        <w:t xml:space="preserve"> </w:t>
      </w:r>
      <w:r w:rsidRPr="6FD37591">
        <w:rPr>
          <w:rFonts w:cs="Arial"/>
        </w:rPr>
        <w:t xml:space="preserve">have been </w:t>
      </w:r>
      <w:r w:rsidR="7DF64E95" w:rsidRPr="6FD37591">
        <w:rPr>
          <w:rFonts w:cs="Arial"/>
        </w:rPr>
        <w:t xml:space="preserve">hit hard </w:t>
      </w:r>
      <w:r w:rsidRPr="6FD37591">
        <w:rPr>
          <w:rFonts w:cs="Arial"/>
        </w:rPr>
        <w:t>by the Covid-19 crisis</w:t>
      </w:r>
      <w:r w:rsidR="7D2AC420" w:rsidRPr="6FD37591">
        <w:rPr>
          <w:rFonts w:cs="Arial"/>
        </w:rPr>
        <w:t xml:space="preserve"> and could </w:t>
      </w:r>
      <w:r w:rsidRPr="6FD37591">
        <w:rPr>
          <w:rFonts w:cs="Arial"/>
        </w:rPr>
        <w:t xml:space="preserve">see many jobs </w:t>
      </w:r>
      <w:r w:rsidR="018230C7" w:rsidRPr="6FD37591">
        <w:rPr>
          <w:rFonts w:cs="Arial"/>
        </w:rPr>
        <w:t xml:space="preserve">lost, </w:t>
      </w:r>
      <w:r w:rsidR="5F964F12" w:rsidRPr="6FD37591">
        <w:rPr>
          <w:rFonts w:cs="Arial"/>
        </w:rPr>
        <w:t xml:space="preserve">with a </w:t>
      </w:r>
      <w:r w:rsidRPr="6FD37591">
        <w:rPr>
          <w:rFonts w:cs="Arial"/>
        </w:rPr>
        <w:t>disproportionate impact</w:t>
      </w:r>
      <w:r w:rsidR="14CA92D3" w:rsidRPr="6FD37591">
        <w:rPr>
          <w:rFonts w:cs="Arial"/>
        </w:rPr>
        <w:t xml:space="preserve"> on</w:t>
      </w:r>
      <w:r w:rsidRPr="6FD37591">
        <w:rPr>
          <w:rFonts w:cs="Arial"/>
        </w:rPr>
        <w:t xml:space="preserve"> disabled people. </w:t>
      </w:r>
    </w:p>
    <w:p w14:paraId="770D3F3B" w14:textId="59F13162" w:rsidR="00FE766A" w:rsidRPr="008838D2" w:rsidRDefault="00043284" w:rsidP="008838D2">
      <w:pPr>
        <w:spacing w:line="360" w:lineRule="auto"/>
        <w:rPr>
          <w:rFonts w:cs="Arial"/>
        </w:rPr>
      </w:pPr>
      <w:r w:rsidRPr="6FD37591">
        <w:rPr>
          <w:rFonts w:cs="Arial"/>
        </w:rPr>
        <w:t xml:space="preserve">In addition, these are industries where workers are likely to </w:t>
      </w:r>
      <w:r w:rsidR="55E3764E" w:rsidRPr="6FD37591">
        <w:rPr>
          <w:rFonts w:cs="Arial"/>
        </w:rPr>
        <w:t>meet</w:t>
      </w:r>
      <w:r w:rsidRPr="6FD37591">
        <w:rPr>
          <w:rFonts w:cs="Arial"/>
        </w:rPr>
        <w:t xml:space="preserve"> other people. Around one fifth (22%) of respondents to our survey (disabled people and people supporting/caring for disabled people) told us that either they, or family members work</w:t>
      </w:r>
      <w:r w:rsidR="00A05261" w:rsidRPr="6FD37591">
        <w:rPr>
          <w:rFonts w:cs="Arial"/>
        </w:rPr>
        <w:t xml:space="preserve">ed </w:t>
      </w:r>
      <w:r w:rsidRPr="6FD37591">
        <w:rPr>
          <w:rFonts w:cs="Arial"/>
        </w:rPr>
        <w:t>in a job that puts them at risk of coming into contact with the virus. Many told us that they</w:t>
      </w:r>
      <w:r w:rsidR="006C223A" w:rsidRPr="6FD37591">
        <w:rPr>
          <w:rFonts w:cs="Arial"/>
        </w:rPr>
        <w:t xml:space="preserve"> or family members</w:t>
      </w:r>
      <w:r w:rsidRPr="6FD37591">
        <w:rPr>
          <w:rFonts w:cs="Arial"/>
        </w:rPr>
        <w:t xml:space="preserve"> </w:t>
      </w:r>
      <w:r w:rsidR="00A05261" w:rsidRPr="6FD37591">
        <w:rPr>
          <w:rFonts w:cs="Arial"/>
        </w:rPr>
        <w:t>were</w:t>
      </w:r>
      <w:r w:rsidRPr="6FD37591">
        <w:rPr>
          <w:rFonts w:cs="Arial"/>
        </w:rPr>
        <w:t xml:space="preserve"> key workers. Disabled people may therefore be at greater risk than non-disabled people of coming into contact with the virus in the workplace. </w:t>
      </w:r>
    </w:p>
    <w:p w14:paraId="42DECC79" w14:textId="64F553F3" w:rsidR="00043284" w:rsidRPr="008838D2" w:rsidRDefault="00FB1364" w:rsidP="008838D2">
      <w:pPr>
        <w:spacing w:line="360" w:lineRule="auto"/>
        <w:rPr>
          <w:rFonts w:cs="Arial"/>
        </w:rPr>
      </w:pPr>
      <w:r w:rsidRPr="6FD37591">
        <w:rPr>
          <w:rFonts w:cs="Arial"/>
        </w:rPr>
        <w:t>So</w:t>
      </w:r>
      <w:r w:rsidR="00043284" w:rsidRPr="6FD37591">
        <w:rPr>
          <w:rFonts w:cs="Arial"/>
        </w:rPr>
        <w:t>me of the disabled peop</w:t>
      </w:r>
      <w:r w:rsidR="00C96D0E" w:rsidRPr="6FD37591">
        <w:rPr>
          <w:rFonts w:cs="Arial"/>
        </w:rPr>
        <w:t>le who responded to our survey said they were</w:t>
      </w:r>
      <w:r w:rsidR="00043284" w:rsidRPr="6FD37591">
        <w:rPr>
          <w:rFonts w:cs="Arial"/>
        </w:rPr>
        <w:t xml:space="preserve"> </w:t>
      </w:r>
      <w:r w:rsidR="00C96D0E" w:rsidRPr="6FD37591">
        <w:rPr>
          <w:rFonts w:cs="Arial"/>
        </w:rPr>
        <w:t>worried about</w:t>
      </w:r>
      <w:r w:rsidR="00043284" w:rsidRPr="6FD37591">
        <w:rPr>
          <w:rFonts w:cs="Arial"/>
        </w:rPr>
        <w:t xml:space="preserve"> being exposed</w:t>
      </w:r>
      <w:r w:rsidRPr="6FD37591">
        <w:rPr>
          <w:rFonts w:cs="Arial"/>
        </w:rPr>
        <w:t xml:space="preserve"> to Covid-19 in the workplace. Other respondents who </w:t>
      </w:r>
      <w:r w:rsidR="001504DD" w:rsidRPr="6FD37591">
        <w:rPr>
          <w:rFonts w:cs="Arial"/>
        </w:rPr>
        <w:t>were</w:t>
      </w:r>
      <w:r w:rsidRPr="6FD37591">
        <w:rPr>
          <w:rFonts w:cs="Arial"/>
        </w:rPr>
        <w:t xml:space="preserve"> shielding told us </w:t>
      </w:r>
      <w:r w:rsidR="00221528" w:rsidRPr="6FD37591">
        <w:rPr>
          <w:rFonts w:cs="Arial"/>
        </w:rPr>
        <w:t>of</w:t>
      </w:r>
      <w:r w:rsidRPr="6FD37591">
        <w:rPr>
          <w:rFonts w:cs="Arial"/>
        </w:rPr>
        <w:t xml:space="preserve"> their worries about shielding </w:t>
      </w:r>
      <w:r w:rsidRPr="6FD37591">
        <w:rPr>
          <w:rFonts w:cs="Arial"/>
        </w:rPr>
        <w:lastRenderedPageBreak/>
        <w:t>while living with key workers. Many stressed</w:t>
      </w:r>
      <w:r w:rsidR="00B66ABA" w:rsidRPr="6FD37591">
        <w:rPr>
          <w:rFonts w:cs="Arial"/>
        </w:rPr>
        <w:t xml:space="preserve"> that at the time they responded</w:t>
      </w:r>
      <w:r w:rsidRPr="6FD37591">
        <w:rPr>
          <w:rFonts w:cs="Arial"/>
        </w:rPr>
        <w:t xml:space="preserve"> the key worker they lived with </w:t>
      </w:r>
      <w:r w:rsidR="009A1DA6" w:rsidRPr="6FD37591">
        <w:rPr>
          <w:rFonts w:cs="Arial"/>
        </w:rPr>
        <w:t>had</w:t>
      </w:r>
      <w:r w:rsidRPr="6FD37591">
        <w:rPr>
          <w:rFonts w:cs="Arial"/>
        </w:rPr>
        <w:t xml:space="preserve"> no access to Personal Protective Equipment (PPE) at work or at home and </w:t>
      </w:r>
      <w:r w:rsidR="535446C5" w:rsidRPr="6FD37591">
        <w:rPr>
          <w:rFonts w:cs="Arial"/>
        </w:rPr>
        <w:t xml:space="preserve">that they </w:t>
      </w:r>
      <w:r w:rsidRPr="6FD37591">
        <w:rPr>
          <w:rFonts w:cs="Arial"/>
        </w:rPr>
        <w:t xml:space="preserve">were </w:t>
      </w:r>
      <w:r w:rsidR="1B1033C8" w:rsidRPr="6FD37591">
        <w:rPr>
          <w:rFonts w:cs="Arial"/>
        </w:rPr>
        <w:t>concerned</w:t>
      </w:r>
      <w:r w:rsidRPr="6FD37591">
        <w:rPr>
          <w:rFonts w:cs="Arial"/>
        </w:rPr>
        <w:t xml:space="preserve"> about </w:t>
      </w:r>
      <w:r w:rsidR="008DDE12" w:rsidRPr="6FD37591">
        <w:rPr>
          <w:rFonts w:cs="Arial"/>
        </w:rPr>
        <w:t xml:space="preserve">the </w:t>
      </w:r>
      <w:r w:rsidRPr="6FD37591">
        <w:rPr>
          <w:rFonts w:cs="Arial"/>
        </w:rPr>
        <w:t>transm</w:t>
      </w:r>
      <w:r w:rsidR="00B66ABA" w:rsidRPr="6FD37591">
        <w:rPr>
          <w:rFonts w:cs="Arial"/>
        </w:rPr>
        <w:t>ission of</w:t>
      </w:r>
      <w:r w:rsidRPr="6FD37591">
        <w:rPr>
          <w:rFonts w:cs="Arial"/>
        </w:rPr>
        <w:t xml:space="preserve"> the virus </w:t>
      </w:r>
      <w:r w:rsidR="047E578C" w:rsidRPr="6FD37591">
        <w:rPr>
          <w:rFonts w:cs="Arial"/>
        </w:rPr>
        <w:t>at</w:t>
      </w:r>
      <w:r w:rsidR="6399F010" w:rsidRPr="6FD37591">
        <w:rPr>
          <w:rFonts w:cs="Arial"/>
        </w:rPr>
        <w:t xml:space="preserve"> </w:t>
      </w:r>
      <w:r w:rsidR="2FE90A20" w:rsidRPr="6FD37591">
        <w:rPr>
          <w:rFonts w:cs="Arial"/>
        </w:rPr>
        <w:t>home</w:t>
      </w:r>
      <w:r w:rsidRPr="6FD37591">
        <w:rPr>
          <w:rFonts w:cs="Arial"/>
        </w:rPr>
        <w:t>.</w:t>
      </w:r>
    </w:p>
    <w:p w14:paraId="785722BC" w14:textId="77777777" w:rsidR="002C0049" w:rsidRPr="008838D2" w:rsidRDefault="002C0049" w:rsidP="008838D2">
      <w:pPr>
        <w:pStyle w:val="Quotes"/>
      </w:pPr>
      <w:r>
        <w:t>“There are 4 four people living in this house. Two of us are trying to shield, 2 are key workers. No PPE for anybody. You can imagine the stress.”</w:t>
      </w:r>
    </w:p>
    <w:p w14:paraId="41DC6BE6" w14:textId="77DB4906" w:rsidR="00043284" w:rsidRPr="008838D2" w:rsidRDefault="00043284" w:rsidP="008838D2">
      <w:pPr>
        <w:spacing w:line="360" w:lineRule="auto"/>
        <w:rPr>
          <w:rFonts w:cs="Arial"/>
        </w:rPr>
      </w:pPr>
      <w:r w:rsidRPr="6FD37591">
        <w:rPr>
          <w:rFonts w:cs="Arial"/>
        </w:rPr>
        <w:t xml:space="preserve">Although some respondents told us they </w:t>
      </w:r>
      <w:r w:rsidR="00A05261" w:rsidRPr="6FD37591">
        <w:rPr>
          <w:rFonts w:cs="Arial"/>
        </w:rPr>
        <w:t>were</w:t>
      </w:r>
      <w:r w:rsidRPr="6FD37591">
        <w:rPr>
          <w:rFonts w:cs="Arial"/>
        </w:rPr>
        <w:t xml:space="preserve"> able to work </w:t>
      </w:r>
      <w:r w:rsidR="006C223A" w:rsidRPr="6FD37591">
        <w:rPr>
          <w:rFonts w:cs="Arial"/>
        </w:rPr>
        <w:t>from</w:t>
      </w:r>
      <w:r w:rsidRPr="6FD37591">
        <w:rPr>
          <w:rFonts w:cs="Arial"/>
        </w:rPr>
        <w:t xml:space="preserve"> home, others said they </w:t>
      </w:r>
      <w:r w:rsidR="00221528" w:rsidRPr="6FD37591">
        <w:rPr>
          <w:rFonts w:cs="Arial"/>
        </w:rPr>
        <w:t>had</w:t>
      </w:r>
      <w:r w:rsidRPr="6FD37591">
        <w:rPr>
          <w:rFonts w:cs="Arial"/>
        </w:rPr>
        <w:t xml:space="preserve"> worries about losing their job. Some </w:t>
      </w:r>
      <w:r w:rsidR="00221528" w:rsidRPr="6FD37591">
        <w:rPr>
          <w:rFonts w:cs="Arial"/>
        </w:rPr>
        <w:t>were</w:t>
      </w:r>
      <w:r w:rsidRPr="6FD37591">
        <w:rPr>
          <w:rFonts w:cs="Arial"/>
        </w:rPr>
        <w:t xml:space="preserve"> worried about declining health (</w:t>
      </w:r>
      <w:r w:rsidR="5EF8F708" w:rsidRPr="6FD37591">
        <w:rPr>
          <w:rFonts w:cs="Arial"/>
        </w:rPr>
        <w:t>because of</w:t>
      </w:r>
      <w:r w:rsidRPr="6FD37591">
        <w:rPr>
          <w:rFonts w:cs="Arial"/>
        </w:rPr>
        <w:t xml:space="preserve"> lockdown and missed medical appointments) and the long-term impact this will have on their ability to work. </w:t>
      </w:r>
    </w:p>
    <w:p w14:paraId="204BE397" w14:textId="67898E71" w:rsidR="00FE766A" w:rsidRPr="008838D2" w:rsidRDefault="00FE766A" w:rsidP="008838D2">
      <w:pPr>
        <w:pStyle w:val="Quotes"/>
      </w:pPr>
      <w:r>
        <w:t>“If I do lose my job, it will be indirectly because of Covid-19. All my support and treatment got stopped because of Covid-19, my health significantly worsened as a result to the point where I was hospitalised and my manager has informed me my job is now at risk due to th</w:t>
      </w:r>
      <w:r w:rsidR="00C96D0E">
        <w:t>e length of my sickness absence.”</w:t>
      </w:r>
    </w:p>
    <w:p w14:paraId="590F7FD3" w14:textId="33EC88DD" w:rsidR="004D34F3" w:rsidRPr="008838D2" w:rsidRDefault="0089236B" w:rsidP="008838D2">
      <w:pPr>
        <w:spacing w:line="360" w:lineRule="auto"/>
        <w:rPr>
          <w:rFonts w:cs="Arial"/>
        </w:rPr>
      </w:pPr>
      <w:r w:rsidRPr="6FD37591">
        <w:rPr>
          <w:rFonts w:cs="Arial"/>
        </w:rPr>
        <w:t xml:space="preserve">Others </w:t>
      </w:r>
      <w:r w:rsidR="00A05261" w:rsidRPr="6FD37591">
        <w:rPr>
          <w:rFonts w:cs="Arial"/>
        </w:rPr>
        <w:t xml:space="preserve">told us they </w:t>
      </w:r>
      <w:r w:rsidR="001504DD" w:rsidRPr="6FD37591">
        <w:rPr>
          <w:rFonts w:cs="Arial"/>
        </w:rPr>
        <w:t>were</w:t>
      </w:r>
      <w:r w:rsidRPr="6FD37591">
        <w:rPr>
          <w:rFonts w:cs="Arial"/>
        </w:rPr>
        <w:t xml:space="preserve"> worried because they </w:t>
      </w:r>
      <w:r w:rsidR="00A05261" w:rsidRPr="6FD37591">
        <w:rPr>
          <w:rFonts w:cs="Arial"/>
        </w:rPr>
        <w:t>were</w:t>
      </w:r>
      <w:r w:rsidRPr="6FD37591">
        <w:rPr>
          <w:rFonts w:cs="Arial"/>
        </w:rPr>
        <w:t xml:space="preserve"> not on the official shielding list but nevertheless </w:t>
      </w:r>
      <w:r w:rsidR="001504DD" w:rsidRPr="6FD37591">
        <w:rPr>
          <w:rFonts w:cs="Arial"/>
        </w:rPr>
        <w:t>had</w:t>
      </w:r>
      <w:r w:rsidRPr="6FD37591">
        <w:rPr>
          <w:rFonts w:cs="Arial"/>
        </w:rPr>
        <w:t xml:space="preserve"> conditions which put them at risk if the</w:t>
      </w:r>
      <w:r w:rsidR="00221528" w:rsidRPr="6FD37591">
        <w:rPr>
          <w:rFonts w:cs="Arial"/>
        </w:rPr>
        <w:t>y</w:t>
      </w:r>
      <w:r w:rsidRPr="6FD37591">
        <w:rPr>
          <w:rFonts w:cs="Arial"/>
        </w:rPr>
        <w:t xml:space="preserve"> contract</w:t>
      </w:r>
      <w:r w:rsidR="0014597D" w:rsidRPr="6FD37591">
        <w:rPr>
          <w:rFonts w:cs="Arial"/>
        </w:rPr>
        <w:t>ed</w:t>
      </w:r>
      <w:r w:rsidRPr="6FD37591">
        <w:rPr>
          <w:rFonts w:cs="Arial"/>
        </w:rPr>
        <w:t xml:space="preserve"> Covid-19. These people </w:t>
      </w:r>
      <w:r w:rsidR="00A05261" w:rsidRPr="6FD37591">
        <w:rPr>
          <w:rFonts w:cs="Arial"/>
        </w:rPr>
        <w:t>reported</w:t>
      </w:r>
      <w:r w:rsidRPr="6FD37591">
        <w:rPr>
          <w:rFonts w:cs="Arial"/>
        </w:rPr>
        <w:t xml:space="preserve"> </w:t>
      </w:r>
      <w:r w:rsidR="00DD06E3" w:rsidRPr="6FD37591">
        <w:rPr>
          <w:rFonts w:cs="Arial"/>
        </w:rPr>
        <w:t>concern</w:t>
      </w:r>
      <w:r w:rsidR="00A05261" w:rsidRPr="6FD37591">
        <w:rPr>
          <w:rFonts w:cs="Arial"/>
        </w:rPr>
        <w:t>s</w:t>
      </w:r>
      <w:r w:rsidRPr="6FD37591">
        <w:rPr>
          <w:rFonts w:cs="Arial"/>
        </w:rPr>
        <w:t xml:space="preserve"> that they will have to make the decision to put themselves at risk and go back to work or lose their job.</w:t>
      </w:r>
    </w:p>
    <w:p w14:paraId="4921D030" w14:textId="5E9E2C99" w:rsidR="00FC498C" w:rsidRPr="008838D2" w:rsidRDefault="00FC498C" w:rsidP="008838D2">
      <w:pPr>
        <w:spacing w:line="360" w:lineRule="auto"/>
        <w:rPr>
          <w:rFonts w:cs="Arial"/>
        </w:rPr>
      </w:pPr>
      <w:r w:rsidRPr="6FD37591">
        <w:rPr>
          <w:rFonts w:cs="Arial"/>
        </w:rPr>
        <w:t>In terms of more positive evidence emerging from the lockdown,</w:t>
      </w:r>
      <w:r w:rsidR="0065791C" w:rsidRPr="6FD37591">
        <w:rPr>
          <w:rFonts w:cs="Arial"/>
        </w:rPr>
        <w:t xml:space="preserve"> m</w:t>
      </w:r>
      <w:r w:rsidRPr="6FD37591">
        <w:rPr>
          <w:rFonts w:cs="Arial"/>
        </w:rPr>
        <w:t xml:space="preserve">any respondents to our survey reported that their employers </w:t>
      </w:r>
      <w:r w:rsidR="00C96D0E" w:rsidRPr="6FD37591">
        <w:rPr>
          <w:rFonts w:cs="Arial"/>
        </w:rPr>
        <w:t>had</w:t>
      </w:r>
      <w:r w:rsidRPr="6FD37591">
        <w:rPr>
          <w:rFonts w:cs="Arial"/>
        </w:rPr>
        <w:t xml:space="preserve"> been </w:t>
      </w:r>
      <w:r w:rsidR="1CA10D02" w:rsidRPr="6FD37591">
        <w:rPr>
          <w:rFonts w:cs="Arial"/>
        </w:rPr>
        <w:lastRenderedPageBreak/>
        <w:t>supportive</w:t>
      </w:r>
      <w:r w:rsidRPr="6FD37591">
        <w:rPr>
          <w:rFonts w:cs="Arial"/>
        </w:rPr>
        <w:t xml:space="preserve"> and </w:t>
      </w:r>
      <w:r w:rsidR="00221528" w:rsidRPr="6FD37591">
        <w:rPr>
          <w:rFonts w:cs="Arial"/>
        </w:rPr>
        <w:t>had</w:t>
      </w:r>
      <w:r w:rsidRPr="6FD37591">
        <w:rPr>
          <w:rFonts w:cs="Arial"/>
        </w:rPr>
        <w:t xml:space="preserve"> moved to alternative working arrangements with relative ease. A few respondents commented on how adjustments to ways of working that were normally not </w:t>
      </w:r>
      <w:r w:rsidR="032A3408" w:rsidRPr="6FD37591">
        <w:rPr>
          <w:rFonts w:cs="Arial"/>
        </w:rPr>
        <w:t>available</w:t>
      </w:r>
      <w:r w:rsidRPr="6FD37591">
        <w:rPr>
          <w:rFonts w:cs="Arial"/>
        </w:rPr>
        <w:t xml:space="preserve"> </w:t>
      </w:r>
      <w:r w:rsidR="00A05261" w:rsidRPr="6FD37591">
        <w:rPr>
          <w:rFonts w:cs="Arial"/>
        </w:rPr>
        <w:t>ha</w:t>
      </w:r>
      <w:r w:rsidR="002358C4" w:rsidRPr="6FD37591">
        <w:rPr>
          <w:rFonts w:cs="Arial"/>
        </w:rPr>
        <w:t>ve</w:t>
      </w:r>
      <w:r w:rsidRPr="6FD37591">
        <w:rPr>
          <w:rFonts w:cs="Arial"/>
        </w:rPr>
        <w:t xml:space="preserve"> suddenly been made with little fuss or </w:t>
      </w:r>
      <w:r w:rsidR="000F74B0" w:rsidRPr="6FD37591">
        <w:rPr>
          <w:rFonts w:cs="Arial"/>
        </w:rPr>
        <w:t>difficulty</w:t>
      </w:r>
      <w:r w:rsidRPr="6FD37591">
        <w:rPr>
          <w:rFonts w:cs="Arial"/>
        </w:rPr>
        <w:t>. Disabled people have been asking for adjustments to ways of working for decades</w:t>
      </w:r>
      <w:r w:rsidR="000F74B0" w:rsidRPr="6FD37591">
        <w:rPr>
          <w:rFonts w:cs="Arial"/>
        </w:rPr>
        <w:t xml:space="preserve"> and for some there is an </w:t>
      </w:r>
      <w:r w:rsidR="008B484E" w:rsidRPr="6FD37591">
        <w:rPr>
          <w:rFonts w:cs="Arial"/>
        </w:rPr>
        <w:t xml:space="preserve">uncomfortable </w:t>
      </w:r>
      <w:r w:rsidR="000F74B0" w:rsidRPr="6FD37591">
        <w:rPr>
          <w:rFonts w:cs="Arial"/>
        </w:rPr>
        <w:t>irony at the speed</w:t>
      </w:r>
      <w:r w:rsidR="00221528" w:rsidRPr="6FD37591">
        <w:rPr>
          <w:rFonts w:cs="Arial"/>
        </w:rPr>
        <w:t xml:space="preserve"> adjustments long</w:t>
      </w:r>
      <w:r w:rsidR="008B484E" w:rsidRPr="6FD37591">
        <w:rPr>
          <w:rFonts w:cs="Arial"/>
        </w:rPr>
        <w:t xml:space="preserve"> </w:t>
      </w:r>
      <w:r w:rsidR="22117144" w:rsidRPr="6FD37591">
        <w:rPr>
          <w:rFonts w:cs="Arial"/>
        </w:rPr>
        <w:t>considered</w:t>
      </w:r>
      <w:r w:rsidR="008B484E" w:rsidRPr="6FD37591">
        <w:rPr>
          <w:rFonts w:cs="Arial"/>
        </w:rPr>
        <w:t xml:space="preserve"> impossible to make by employers were </w:t>
      </w:r>
      <w:r w:rsidR="004A79F2" w:rsidRPr="6FD37591">
        <w:rPr>
          <w:rFonts w:cs="Arial"/>
        </w:rPr>
        <w:t>put in place during lockdown</w:t>
      </w:r>
      <w:r w:rsidRPr="6FD37591">
        <w:rPr>
          <w:rFonts w:cs="Arial"/>
        </w:rPr>
        <w:t>.</w:t>
      </w:r>
    </w:p>
    <w:p w14:paraId="66C7498A" w14:textId="05BFFB31" w:rsidR="0089236B" w:rsidRPr="008838D2" w:rsidRDefault="0089236B" w:rsidP="008838D2">
      <w:pPr>
        <w:pStyle w:val="Quotes"/>
      </w:pPr>
      <w:r>
        <w:t>“Suddenly, mysteriously, all the simple adjustments to enable distance working that I've previously been assured were impossible have started to be made. I hope that they remain available from now on.”</w:t>
      </w:r>
    </w:p>
    <w:p w14:paraId="313CA41F" w14:textId="0E6E188E" w:rsidR="00FC498C" w:rsidRPr="008838D2" w:rsidRDefault="00090B34" w:rsidP="008838D2">
      <w:pPr>
        <w:spacing w:line="360" w:lineRule="auto"/>
        <w:rPr>
          <w:rFonts w:cs="Arial"/>
        </w:rPr>
      </w:pPr>
      <w:r w:rsidRPr="6FD37591">
        <w:rPr>
          <w:rFonts w:cs="Arial"/>
          <w:b/>
          <w:bCs/>
        </w:rPr>
        <w:t>What could the long-term impact be?</w:t>
      </w:r>
      <w:r w:rsidRPr="6FD37591">
        <w:rPr>
          <w:rFonts w:cs="Arial"/>
        </w:rPr>
        <w:t xml:space="preserve"> </w:t>
      </w:r>
      <w:r w:rsidR="00FD464E" w:rsidRPr="6FD37591">
        <w:rPr>
          <w:rFonts w:cs="Arial"/>
        </w:rPr>
        <w:t>To date, the pandemic has had more of an impact on the labour market status of particular age groups</w:t>
      </w:r>
      <w:r w:rsidR="00EF1F25" w:rsidRPr="6FD37591">
        <w:rPr>
          <w:rFonts w:cs="Arial"/>
        </w:rPr>
        <w:t xml:space="preserve">. </w:t>
      </w:r>
      <w:r w:rsidR="00D64BF6" w:rsidRPr="6FD37591">
        <w:rPr>
          <w:rFonts w:cs="Arial"/>
        </w:rPr>
        <w:t>Employment levels for those aged 16-24 and 65+ fell by 336,000 in May-July 2020, compared to the pre-pandemic quarter of January-March 2020. In comparison, employment levels for those aged 25-64 have increased by 171,000.</w:t>
      </w:r>
      <w:r w:rsidR="00B943F2">
        <w:t xml:space="preserve"> </w:t>
      </w:r>
      <w:r w:rsidR="00B943F2" w:rsidRPr="6FD37591">
        <w:rPr>
          <w:rFonts w:cs="Arial"/>
        </w:rPr>
        <w:t>Some workers are disproportionally economically impacted</w:t>
      </w:r>
      <w:r w:rsidR="46E28822" w:rsidRPr="6FD37591">
        <w:rPr>
          <w:rFonts w:cs="Arial"/>
        </w:rPr>
        <w:t>.</w:t>
      </w:r>
      <w:r w:rsidR="00F1656E" w:rsidRPr="6FD37591">
        <w:rPr>
          <w:rFonts w:cs="Arial"/>
        </w:rPr>
        <w:t xml:space="preserve"> </w:t>
      </w:r>
      <w:r w:rsidR="46E28822" w:rsidRPr="6FD37591">
        <w:rPr>
          <w:rFonts w:cs="Arial"/>
        </w:rPr>
        <w:t>W</w:t>
      </w:r>
      <w:r w:rsidR="00B943F2" w:rsidRPr="6FD37591">
        <w:rPr>
          <w:rFonts w:cs="Arial"/>
        </w:rPr>
        <w:t xml:space="preserve">orkers who are from a BAME (Black, Asian, Minority Ethnic) background, women, young workers, low paid workers and disabled workers, have been most negatively economically </w:t>
      </w:r>
      <w:r w:rsidR="766BAB69" w:rsidRPr="6FD37591">
        <w:rPr>
          <w:rFonts w:cs="Arial"/>
        </w:rPr>
        <w:t>affected</w:t>
      </w:r>
      <w:r w:rsidR="00B943F2" w:rsidRPr="6FD37591">
        <w:rPr>
          <w:rFonts w:cs="Arial"/>
        </w:rPr>
        <w:t xml:space="preserve"> by the </w:t>
      </w:r>
      <w:r w:rsidR="008348C9" w:rsidRPr="6FD37591">
        <w:rPr>
          <w:rFonts w:cs="Arial"/>
        </w:rPr>
        <w:t xml:space="preserve">Covid-19 </w:t>
      </w:r>
      <w:r w:rsidR="00B943F2" w:rsidRPr="6FD37591">
        <w:rPr>
          <w:rFonts w:cs="Arial"/>
        </w:rPr>
        <w:t xml:space="preserve">outbreak. </w:t>
      </w:r>
      <w:r w:rsidR="00512C71" w:rsidRPr="6FD37591">
        <w:rPr>
          <w:rFonts w:cs="Arial"/>
        </w:rPr>
        <w:t>15% of workers in shut down sectors are disabled (House of Commons</w:t>
      </w:r>
      <w:r w:rsidR="00963FFC" w:rsidRPr="6FD37591">
        <w:rPr>
          <w:rFonts w:cs="Arial"/>
        </w:rPr>
        <w:t xml:space="preserve"> Library, 2020</w:t>
      </w:r>
      <w:r w:rsidR="00512C71" w:rsidRPr="6FD37591">
        <w:rPr>
          <w:rFonts w:cs="Arial"/>
        </w:rPr>
        <w:t>)</w:t>
      </w:r>
      <w:r w:rsidR="001504DD" w:rsidRPr="6FD37591">
        <w:rPr>
          <w:rFonts w:cs="Arial"/>
        </w:rPr>
        <w:t>. Overall, o</w:t>
      </w:r>
      <w:r w:rsidR="000E41D3" w:rsidRPr="6FD37591">
        <w:rPr>
          <w:rFonts w:cs="Arial"/>
        </w:rPr>
        <w:t>fficial statistics continue to show increases</w:t>
      </w:r>
      <w:r w:rsidR="00A445FD" w:rsidRPr="6FD37591">
        <w:rPr>
          <w:rFonts w:cs="Arial"/>
        </w:rPr>
        <w:t xml:space="preserve"> in unemployment </w:t>
      </w:r>
      <w:r w:rsidR="009217C4" w:rsidRPr="6FD37591">
        <w:rPr>
          <w:rFonts w:cs="Arial"/>
        </w:rPr>
        <w:t>(Scottish Government, 2020</w:t>
      </w:r>
      <w:r w:rsidR="005D5F4B" w:rsidRPr="6FD37591">
        <w:rPr>
          <w:rFonts w:cs="Arial"/>
        </w:rPr>
        <w:t xml:space="preserve">b) </w:t>
      </w:r>
      <w:r w:rsidR="00BB0185" w:rsidRPr="6FD37591">
        <w:rPr>
          <w:rFonts w:cs="Arial"/>
        </w:rPr>
        <w:t>which are</w:t>
      </w:r>
      <w:r w:rsidR="000E41D3" w:rsidRPr="6FD37591">
        <w:rPr>
          <w:rFonts w:cs="Arial"/>
        </w:rPr>
        <w:t xml:space="preserve"> likely to continue </w:t>
      </w:r>
      <w:r w:rsidR="00FC498C" w:rsidRPr="6FD37591">
        <w:rPr>
          <w:rFonts w:cs="Arial"/>
        </w:rPr>
        <w:t>for some time</w:t>
      </w:r>
      <w:r w:rsidR="00BB0185" w:rsidRPr="6FD37591">
        <w:rPr>
          <w:rFonts w:cs="Arial"/>
        </w:rPr>
        <w:t xml:space="preserve">, </w:t>
      </w:r>
      <w:r w:rsidR="009217C4" w:rsidRPr="6FD37591">
        <w:rPr>
          <w:rFonts w:cs="Arial"/>
        </w:rPr>
        <w:t>particularly</w:t>
      </w:r>
      <w:r w:rsidR="00BB0185" w:rsidRPr="6FD37591">
        <w:rPr>
          <w:rFonts w:cs="Arial"/>
        </w:rPr>
        <w:t xml:space="preserve"> when the furlough scheme </w:t>
      </w:r>
      <w:r w:rsidR="7C1BA79C" w:rsidRPr="6FD37591">
        <w:rPr>
          <w:rFonts w:cs="Arial"/>
        </w:rPr>
        <w:t>ends</w:t>
      </w:r>
      <w:r w:rsidR="00BB0185" w:rsidRPr="6FD37591">
        <w:rPr>
          <w:rFonts w:cs="Arial"/>
        </w:rPr>
        <w:t xml:space="preserve"> in October</w:t>
      </w:r>
      <w:r w:rsidR="009217C4" w:rsidRPr="6FD37591">
        <w:rPr>
          <w:rFonts w:cs="Arial"/>
        </w:rPr>
        <w:t xml:space="preserve"> 2020</w:t>
      </w:r>
      <w:r w:rsidR="00FC498C" w:rsidRPr="6FD37591">
        <w:rPr>
          <w:rFonts w:cs="Arial"/>
        </w:rPr>
        <w:t>.</w:t>
      </w:r>
    </w:p>
    <w:p w14:paraId="7E70F533" w14:textId="4FCA3823" w:rsidR="00FC498C" w:rsidRPr="008838D2" w:rsidRDefault="00FC498C" w:rsidP="008838D2">
      <w:pPr>
        <w:spacing w:line="360" w:lineRule="auto"/>
        <w:rPr>
          <w:rFonts w:cs="Arial"/>
        </w:rPr>
      </w:pPr>
      <w:r w:rsidRPr="6FD37591">
        <w:rPr>
          <w:rFonts w:cs="Arial"/>
        </w:rPr>
        <w:lastRenderedPageBreak/>
        <w:t xml:space="preserve">The fears </w:t>
      </w:r>
      <w:r w:rsidR="75EF1179" w:rsidRPr="6FD37591">
        <w:rPr>
          <w:rFonts w:cs="Arial"/>
        </w:rPr>
        <w:t xml:space="preserve">about </w:t>
      </w:r>
      <w:r w:rsidRPr="6FD37591">
        <w:rPr>
          <w:rFonts w:cs="Arial"/>
        </w:rPr>
        <w:t>employment of those disabled people who responded to our survey are far from groundless. During the 2008</w:t>
      </w:r>
      <w:r w:rsidR="527AE49C" w:rsidRPr="6FD37591">
        <w:rPr>
          <w:rFonts w:cs="Arial"/>
        </w:rPr>
        <w:t xml:space="preserve"> financial crisis</w:t>
      </w:r>
      <w:r w:rsidRPr="6FD37591">
        <w:rPr>
          <w:rFonts w:cs="Arial"/>
        </w:rPr>
        <w:t xml:space="preserve"> and the recession which followed it disabled people in Scotland were more likely to lose work than their non-disabled peers</w:t>
      </w:r>
      <w:r w:rsidR="003C2F4F" w:rsidRPr="6FD37591">
        <w:rPr>
          <w:rFonts w:cs="Arial"/>
        </w:rPr>
        <w:t>.</w:t>
      </w:r>
      <w:r w:rsidRPr="6FD37591">
        <w:rPr>
          <w:rFonts w:cs="Arial"/>
        </w:rPr>
        <w:t xml:space="preserve"> </w:t>
      </w:r>
    </w:p>
    <w:p w14:paraId="4E7BB1B8" w14:textId="072E0ED7" w:rsidR="00043284" w:rsidRPr="008838D2" w:rsidRDefault="00FC498C" w:rsidP="6FD37591">
      <w:pPr>
        <w:spacing w:line="360" w:lineRule="auto"/>
        <w:rPr>
          <w:rFonts w:cs="Arial"/>
        </w:rPr>
      </w:pPr>
      <w:r w:rsidRPr="6FD37591">
        <w:rPr>
          <w:rFonts w:cs="Arial"/>
        </w:rPr>
        <w:t>This suggests that any negative impact on the overall employment rate arising from the Covid-19 emergency is likely to be disproportionately felt by disabled people and to be of a more prolonged nature.</w:t>
      </w:r>
      <w:r w:rsidR="00F1656E" w:rsidRPr="6FD37591">
        <w:rPr>
          <w:rFonts w:cs="Arial"/>
        </w:rPr>
        <w:t xml:space="preserve"> </w:t>
      </w:r>
    </w:p>
    <w:p w14:paraId="21472A5D" w14:textId="518A10DC" w:rsidR="00DD06E3" w:rsidRPr="008838D2" w:rsidRDefault="006C223A" w:rsidP="008838D2">
      <w:pPr>
        <w:spacing w:line="360" w:lineRule="auto"/>
        <w:rPr>
          <w:rFonts w:cs="Arial"/>
        </w:rPr>
      </w:pPr>
      <w:r w:rsidRPr="6FD37591">
        <w:rPr>
          <w:rFonts w:cs="Arial"/>
        </w:rPr>
        <w:t xml:space="preserve">Some disabled people who </w:t>
      </w:r>
      <w:r w:rsidR="00FE3281" w:rsidRPr="6FD37591">
        <w:rPr>
          <w:rFonts w:cs="Arial"/>
        </w:rPr>
        <w:t>were</w:t>
      </w:r>
      <w:r w:rsidRPr="6FD37591">
        <w:rPr>
          <w:rFonts w:cs="Arial"/>
        </w:rPr>
        <w:t xml:space="preserve"> shielding </w:t>
      </w:r>
      <w:r w:rsidR="00FE3281" w:rsidRPr="6FD37591">
        <w:rPr>
          <w:rFonts w:cs="Arial"/>
        </w:rPr>
        <w:t>said that they had</w:t>
      </w:r>
      <w:r w:rsidRPr="6FD37591">
        <w:rPr>
          <w:rFonts w:cs="Arial"/>
        </w:rPr>
        <w:t xml:space="preserve"> additional worries about having to go back to work as lockdown is lifted. Without a vaccine it is difficult for some people to feel confident about returning to their workplaces and interacting with others. </w:t>
      </w:r>
    </w:p>
    <w:p w14:paraId="5B01E629" w14:textId="46749333" w:rsidR="007D2CEA" w:rsidRPr="008838D2" w:rsidRDefault="002C2972" w:rsidP="008838D2">
      <w:pPr>
        <w:spacing w:line="360" w:lineRule="auto"/>
        <w:rPr>
          <w:rFonts w:cs="Arial"/>
        </w:rPr>
      </w:pPr>
      <w:r w:rsidRPr="6FD37591">
        <w:rPr>
          <w:rFonts w:cs="Arial"/>
          <w:b/>
          <w:bCs/>
        </w:rPr>
        <w:t>What needs to happen now?</w:t>
      </w:r>
      <w:r w:rsidR="0017264F" w:rsidRPr="6FD37591">
        <w:rPr>
          <w:rFonts w:cs="Arial"/>
        </w:rPr>
        <w:t xml:space="preserve"> </w:t>
      </w:r>
      <w:r w:rsidR="007D2CEA" w:rsidRPr="6FD37591">
        <w:rPr>
          <w:rFonts w:cs="Arial"/>
        </w:rPr>
        <w:t xml:space="preserve">If, as we </w:t>
      </w:r>
      <w:r w:rsidR="00E010D9" w:rsidRPr="6FD37591">
        <w:rPr>
          <w:rFonts w:cs="Arial"/>
        </w:rPr>
        <w:t>expect</w:t>
      </w:r>
      <w:r w:rsidR="007D2CEA" w:rsidRPr="6FD37591">
        <w:rPr>
          <w:rFonts w:cs="Arial"/>
        </w:rPr>
        <w:t xml:space="preserve">, disabled people are disproportionately </w:t>
      </w:r>
      <w:r w:rsidR="0FEC849F" w:rsidRPr="6FD37591">
        <w:rPr>
          <w:rFonts w:cs="Arial"/>
        </w:rPr>
        <w:t>affected</w:t>
      </w:r>
      <w:r w:rsidR="007D2CEA" w:rsidRPr="6FD37591">
        <w:rPr>
          <w:rFonts w:cs="Arial"/>
        </w:rPr>
        <w:t xml:space="preserve"> by job losses, the Scottish Government's target to half the current employment gap of 36% between disabled people and non-disabled people by 2038 will not </w:t>
      </w:r>
      <w:r w:rsidR="00C43760" w:rsidRPr="6FD37591">
        <w:rPr>
          <w:rFonts w:cs="Arial"/>
        </w:rPr>
        <w:t>be met</w:t>
      </w:r>
      <w:r w:rsidR="007D2CEA" w:rsidRPr="6FD37591">
        <w:rPr>
          <w:rFonts w:cs="Arial"/>
        </w:rPr>
        <w:t xml:space="preserve">. Specific labour market measures must therefore be taken now, </w:t>
      </w:r>
      <w:r w:rsidR="000E41D3" w:rsidRPr="6FD37591">
        <w:rPr>
          <w:rFonts w:cs="Arial"/>
        </w:rPr>
        <w:t>and the Fairer Scotl</w:t>
      </w:r>
      <w:r w:rsidR="005F17CC" w:rsidRPr="6FD37591">
        <w:rPr>
          <w:rFonts w:cs="Arial"/>
        </w:rPr>
        <w:t>and for Disabled People Action P</w:t>
      </w:r>
      <w:r w:rsidR="000E41D3" w:rsidRPr="6FD37591">
        <w:rPr>
          <w:rFonts w:cs="Arial"/>
        </w:rPr>
        <w:t xml:space="preserve">lan urgently overhauled </w:t>
      </w:r>
      <w:r w:rsidR="007D2CEA" w:rsidRPr="6FD37591">
        <w:rPr>
          <w:rFonts w:cs="Arial"/>
        </w:rPr>
        <w:t xml:space="preserve">both to protect the jobs of disabled people still in work and to increase the skills and employment opportunities of those who become unemployed. </w:t>
      </w:r>
    </w:p>
    <w:p w14:paraId="1A7E86BF" w14:textId="16350046" w:rsidR="0051774E" w:rsidRPr="008838D2" w:rsidRDefault="00C43760" w:rsidP="6FD37591">
      <w:pPr>
        <w:spacing w:line="360" w:lineRule="auto"/>
        <w:rPr>
          <w:rStyle w:val="eop"/>
          <w:rFonts w:cs="Arial"/>
        </w:rPr>
      </w:pPr>
      <w:r w:rsidRPr="6FD37591">
        <w:rPr>
          <w:rFonts w:cs="Arial"/>
        </w:rPr>
        <w:t xml:space="preserve">Effective and accessible employability support must be made available to disabled people. </w:t>
      </w:r>
      <w:r w:rsidR="00D23084">
        <w:t>If the Scottish Government’s current employability service, Fair Start Scotland, is to improve on its current poor success rate with disabled job-seekers</w:t>
      </w:r>
      <w:r w:rsidR="00550504">
        <w:t>,</w:t>
      </w:r>
      <w:r w:rsidR="00D23084">
        <w:t xml:space="preserve"> </w:t>
      </w:r>
      <w:r w:rsidR="0051774E">
        <w:t xml:space="preserve">both the </w:t>
      </w:r>
      <w:r w:rsidR="0051774E" w:rsidRPr="6FD37591">
        <w:rPr>
          <w:rStyle w:val="normaltextrun"/>
          <w:rFonts w:cs="Arial"/>
        </w:rPr>
        <w:t xml:space="preserve">leaders of the programme and the individual providers need </w:t>
      </w:r>
      <w:r w:rsidR="00D23084">
        <w:t>to work in partnership with DPOs who could provide insights into their experience and practice in supporting successful work experience placements. Such partnership work needs to be properly resource</w:t>
      </w:r>
      <w:r w:rsidR="00B02574">
        <w:t>d and funded.</w:t>
      </w:r>
      <w:r w:rsidR="0051774E">
        <w:t xml:space="preserve"> As the scheme has recently been </w:t>
      </w:r>
      <w:r w:rsidR="0051774E">
        <w:lastRenderedPageBreak/>
        <w:t>extended for a further 2 years it is vital that realisti</w:t>
      </w:r>
      <w:r w:rsidR="0051774E" w:rsidRPr="6FD37591">
        <w:rPr>
          <w:rStyle w:val="normaltextrun"/>
          <w:rFonts w:cs="Arial"/>
        </w:rPr>
        <w:t>c targets are set for providers for supporting disabled people in chosen and sustained employment, with full transparency and accountability for achieving those targets.</w:t>
      </w:r>
      <w:r w:rsidR="0051774E" w:rsidRPr="6FD37591">
        <w:rPr>
          <w:rStyle w:val="eop"/>
          <w:rFonts w:cs="Arial"/>
        </w:rPr>
        <w:t> </w:t>
      </w:r>
    </w:p>
    <w:p w14:paraId="290B30B6" w14:textId="3486403E" w:rsidR="0051774E" w:rsidRPr="008838D2" w:rsidRDefault="0051774E" w:rsidP="6FD37591">
      <w:pPr>
        <w:pStyle w:val="paragraph"/>
        <w:spacing w:before="0" w:beforeAutospacing="0" w:after="0" w:afterAutospacing="0" w:line="360" w:lineRule="auto"/>
        <w:textAlignment w:val="baseline"/>
        <w:rPr>
          <w:rStyle w:val="eop"/>
          <w:rFonts w:ascii="Arial" w:hAnsi="Arial" w:cs="Arial"/>
          <w:sz w:val="28"/>
          <w:szCs w:val="28"/>
        </w:rPr>
      </w:pPr>
      <w:r w:rsidRPr="6FD37591">
        <w:rPr>
          <w:rStyle w:val="normaltextrun"/>
          <w:rFonts w:ascii="Arial" w:hAnsi="Arial" w:cs="Arial"/>
          <w:sz w:val="28"/>
          <w:szCs w:val="28"/>
        </w:rPr>
        <w:t>The</w:t>
      </w:r>
      <w:r w:rsidRPr="6FD37591">
        <w:rPr>
          <w:rStyle w:val="normaltextrun"/>
          <w:rFonts w:ascii="Arial" w:hAnsi="Arial" w:cs="Arial"/>
          <w:b/>
          <w:bCs/>
          <w:sz w:val="28"/>
          <w:szCs w:val="28"/>
        </w:rPr>
        <w:t> </w:t>
      </w:r>
      <w:r w:rsidRPr="6FD37591">
        <w:rPr>
          <w:rStyle w:val="normaltextrun"/>
          <w:rFonts w:ascii="Arial" w:hAnsi="Arial" w:cs="Arial"/>
          <w:sz w:val="28"/>
          <w:szCs w:val="28"/>
        </w:rPr>
        <w:t>Scottish Government Programme for Government</w:t>
      </w:r>
      <w:r w:rsidRPr="6FD37591">
        <w:rPr>
          <w:rStyle w:val="normaltextrun"/>
          <w:rFonts w:ascii="Arial" w:hAnsi="Arial" w:cs="Arial"/>
          <w:b/>
          <w:bCs/>
          <w:sz w:val="28"/>
          <w:szCs w:val="28"/>
        </w:rPr>
        <w:t> </w:t>
      </w:r>
      <w:r w:rsidRPr="6FD37591">
        <w:rPr>
          <w:rStyle w:val="normaltextrun"/>
          <w:rFonts w:ascii="Arial" w:hAnsi="Arial" w:cs="Arial"/>
          <w:sz w:val="28"/>
          <w:szCs w:val="28"/>
        </w:rPr>
        <w:t xml:space="preserve">also announced £100 million of additional funding for employability work to </w:t>
      </w:r>
      <w:r w:rsidR="54AB5937" w:rsidRPr="6FD37591">
        <w:rPr>
          <w:rStyle w:val="normaltextrun"/>
          <w:rFonts w:ascii="Arial" w:hAnsi="Arial" w:cs="Arial"/>
          <w:sz w:val="28"/>
          <w:szCs w:val="28"/>
        </w:rPr>
        <w:t xml:space="preserve">support </w:t>
      </w:r>
      <w:r w:rsidRPr="6FD37591">
        <w:rPr>
          <w:rStyle w:val="normaltextrun"/>
          <w:rFonts w:ascii="Arial" w:hAnsi="Arial" w:cs="Arial"/>
          <w:sz w:val="28"/>
          <w:szCs w:val="28"/>
        </w:rPr>
        <w:t>people to move into work or to retrain. The package of support will see at least £50m of that funding set aside to help young people get into work.</w:t>
      </w:r>
      <w:r w:rsidR="00F1656E" w:rsidRPr="6FD37591">
        <w:rPr>
          <w:rStyle w:val="eop"/>
          <w:rFonts w:ascii="Arial" w:hAnsi="Arial" w:cs="Arial"/>
          <w:sz w:val="28"/>
          <w:szCs w:val="28"/>
        </w:rPr>
        <w:t xml:space="preserve"> </w:t>
      </w:r>
      <w:r w:rsidRPr="6FD37591">
        <w:rPr>
          <w:rFonts w:ascii="Arial" w:hAnsi="Arial" w:cs="Arial"/>
          <w:sz w:val="28"/>
          <w:szCs w:val="28"/>
        </w:rPr>
        <w:t xml:space="preserve">It is essential that </w:t>
      </w:r>
      <w:r w:rsidRPr="6FD37591">
        <w:rPr>
          <w:rStyle w:val="normaltextrun"/>
          <w:rFonts w:ascii="Arial" w:hAnsi="Arial" w:cs="Arial"/>
          <w:sz w:val="28"/>
          <w:szCs w:val="28"/>
        </w:rPr>
        <w:t xml:space="preserve">young disabled people are treated as a priority group for access to the Jobs Guarantee Scheme and other employability support or they could suffer life-long </w:t>
      </w:r>
      <w:r w:rsidR="00C96D0E" w:rsidRPr="6FD37591">
        <w:rPr>
          <w:rStyle w:val="normaltextrun"/>
          <w:rFonts w:ascii="Arial" w:hAnsi="Arial" w:cs="Arial"/>
          <w:sz w:val="28"/>
          <w:szCs w:val="28"/>
        </w:rPr>
        <w:t>consequences</w:t>
      </w:r>
      <w:r w:rsidRPr="6FD37591">
        <w:rPr>
          <w:rStyle w:val="normaltextrun"/>
          <w:rFonts w:ascii="Arial" w:hAnsi="Arial" w:cs="Arial"/>
          <w:sz w:val="28"/>
          <w:szCs w:val="28"/>
        </w:rPr>
        <w:t>. </w:t>
      </w:r>
      <w:r w:rsidR="00634F9B" w:rsidRPr="6FD37591">
        <w:rPr>
          <w:rStyle w:val="eop"/>
          <w:rFonts w:ascii="Arial" w:hAnsi="Arial" w:cs="Arial"/>
          <w:sz w:val="28"/>
          <w:szCs w:val="28"/>
        </w:rPr>
        <w:t xml:space="preserve">It is also important that a proportion of the budget is set aside to support full accessibility. </w:t>
      </w:r>
      <w:r w:rsidRPr="6FD37591">
        <w:rPr>
          <w:rStyle w:val="normaltextrun"/>
          <w:rFonts w:ascii="Arial" w:hAnsi="Arial" w:cs="Arial"/>
          <w:sz w:val="28"/>
          <w:szCs w:val="28"/>
        </w:rPr>
        <w:t>DPOs should be involved in ensuring that this happens and be funded to contribute to this.</w:t>
      </w:r>
      <w:r w:rsidR="00F1656E" w:rsidRPr="6FD37591">
        <w:rPr>
          <w:rStyle w:val="normaltextrun"/>
          <w:rFonts w:ascii="Arial" w:hAnsi="Arial" w:cs="Arial"/>
          <w:sz w:val="28"/>
          <w:szCs w:val="28"/>
        </w:rPr>
        <w:t xml:space="preserve"> </w:t>
      </w:r>
    </w:p>
    <w:p w14:paraId="25B57347" w14:textId="77777777" w:rsidR="00E535B8" w:rsidRPr="008838D2" w:rsidRDefault="00E535B8" w:rsidP="6FD37591">
      <w:pPr>
        <w:pStyle w:val="paragraph"/>
        <w:spacing w:before="0" w:beforeAutospacing="0" w:after="0" w:afterAutospacing="0" w:line="360" w:lineRule="auto"/>
        <w:textAlignment w:val="baseline"/>
        <w:rPr>
          <w:rFonts w:cs="Arial"/>
        </w:rPr>
      </w:pPr>
    </w:p>
    <w:p w14:paraId="35C20CD7" w14:textId="73D83988" w:rsidR="0081159E" w:rsidRPr="008838D2" w:rsidRDefault="0081159E" w:rsidP="008838D2">
      <w:pPr>
        <w:spacing w:line="360" w:lineRule="auto"/>
      </w:pPr>
      <w:r w:rsidRPr="6FD37591">
        <w:rPr>
          <w:rFonts w:cs="Arial"/>
        </w:rPr>
        <w:t xml:space="preserve">The Covid-19 crisis has </w:t>
      </w:r>
      <w:r w:rsidR="18239A04" w:rsidRPr="6FD37591">
        <w:rPr>
          <w:rFonts w:cs="Arial"/>
        </w:rPr>
        <w:t>shown</w:t>
      </w:r>
      <w:r w:rsidRPr="6FD37591">
        <w:rPr>
          <w:rFonts w:cs="Arial"/>
        </w:rPr>
        <w:t xml:space="preserve"> just how easy it is </w:t>
      </w:r>
      <w:r w:rsidR="001E5B85" w:rsidRPr="6FD37591">
        <w:rPr>
          <w:rFonts w:cs="Arial"/>
        </w:rPr>
        <w:t>for employers to</w:t>
      </w:r>
      <w:r w:rsidRPr="6FD37591">
        <w:rPr>
          <w:rFonts w:cs="Arial"/>
        </w:rPr>
        <w:t xml:space="preserve"> make adjustments to ways of working.</w:t>
      </w:r>
      <w:r w:rsidR="001E5B85" w:rsidRPr="6FD37591">
        <w:rPr>
          <w:rFonts w:cs="Arial"/>
        </w:rPr>
        <w:t xml:space="preserve"> This must continue as the country moves out of lockdown.</w:t>
      </w:r>
      <w:r w:rsidRPr="6FD37591">
        <w:rPr>
          <w:rFonts w:cs="Arial"/>
        </w:rPr>
        <w:t xml:space="preserve"> </w:t>
      </w:r>
      <w:r w:rsidR="001E5B85" w:rsidRPr="6FD37591">
        <w:rPr>
          <w:rFonts w:cs="Arial"/>
        </w:rPr>
        <w:t xml:space="preserve">The Scottish Government should work with </w:t>
      </w:r>
      <w:r w:rsidR="001E5B85">
        <w:t>e</w:t>
      </w:r>
      <w:r>
        <w:t xml:space="preserve">mployers </w:t>
      </w:r>
      <w:r w:rsidR="001E5B85">
        <w:t xml:space="preserve">to ensure </w:t>
      </w:r>
      <w:r w:rsidR="001E5B85" w:rsidRPr="6FD37591">
        <w:rPr>
          <w:rFonts w:cs="Arial"/>
        </w:rPr>
        <w:t xml:space="preserve">flexibility in working hours and arrangements is </w:t>
      </w:r>
      <w:r w:rsidR="00E8375D" w:rsidRPr="6FD37591">
        <w:rPr>
          <w:rFonts w:cs="Arial"/>
        </w:rPr>
        <w:t xml:space="preserve">guaranteed for employees through the adoption or updating of </w:t>
      </w:r>
      <w:r>
        <w:t>flexible and accessible working policies. Employers should also learn from the experiences of their disabled employees and use this experience to inform their policies.</w:t>
      </w:r>
      <w:r w:rsidR="00BA4D37">
        <w:t xml:space="preserve"> </w:t>
      </w:r>
      <w:r>
        <w:t xml:space="preserve">It should be acknowledged that not all new ways of working are accessible and that </w:t>
      </w:r>
      <w:r w:rsidR="00FA0FAC">
        <w:t>there must be flexibility</w:t>
      </w:r>
      <w:r w:rsidR="007D2CEA">
        <w:t xml:space="preserve"> </w:t>
      </w:r>
      <w:r w:rsidR="00D23084">
        <w:t>which</w:t>
      </w:r>
      <w:r w:rsidR="007D2CEA">
        <w:t xml:space="preserve"> take</w:t>
      </w:r>
      <w:r w:rsidR="00D23084">
        <w:t>s</w:t>
      </w:r>
      <w:r w:rsidR="007D2CEA">
        <w:t xml:space="preserve"> account of people’s individual needs</w:t>
      </w:r>
      <w:r w:rsidR="00FA0FAC">
        <w:t xml:space="preserve">. </w:t>
      </w:r>
    </w:p>
    <w:p w14:paraId="48DFA2F8" w14:textId="1134ECBD" w:rsidR="00E535B8" w:rsidRPr="008838D2" w:rsidRDefault="00D23084" w:rsidP="008838D2">
      <w:pPr>
        <w:spacing w:line="360" w:lineRule="auto"/>
      </w:pPr>
      <w:r w:rsidRPr="6FD37591">
        <w:rPr>
          <w:rFonts w:cs="Arial"/>
        </w:rPr>
        <w:t xml:space="preserve">Changes made to </w:t>
      </w:r>
      <w:r w:rsidR="00C43760" w:rsidRPr="6FD37591">
        <w:rPr>
          <w:rFonts w:cs="Arial"/>
        </w:rPr>
        <w:t>the Access to Work programme by the Department of Work and Pensions</w:t>
      </w:r>
      <w:r w:rsidR="00963FFC" w:rsidRPr="6FD37591">
        <w:rPr>
          <w:rFonts w:cs="Arial"/>
        </w:rPr>
        <w:t xml:space="preserve"> (DWP)</w:t>
      </w:r>
      <w:r w:rsidRPr="6FD37591">
        <w:rPr>
          <w:rFonts w:cs="Arial"/>
        </w:rPr>
        <w:t xml:space="preserve">, although welcome, were inadequately </w:t>
      </w:r>
      <w:r w:rsidR="00C43760" w:rsidRPr="6FD37591">
        <w:rPr>
          <w:rFonts w:cs="Arial"/>
        </w:rPr>
        <w:t>communicated to disabled people</w:t>
      </w:r>
      <w:r w:rsidRPr="6FD37591">
        <w:rPr>
          <w:rFonts w:cs="Arial"/>
        </w:rPr>
        <w:t xml:space="preserve">. </w:t>
      </w:r>
      <w:r w:rsidR="00C43760">
        <w:t>The DWP</w:t>
      </w:r>
      <w:r w:rsidR="55B903D1">
        <w:t xml:space="preserve">, and the Scottish </w:t>
      </w:r>
      <w:r w:rsidR="55B903D1">
        <w:lastRenderedPageBreak/>
        <w:t xml:space="preserve">Government as part of their Fairer Scotland for Disabled People Employment Action Plan, </w:t>
      </w:r>
      <w:r w:rsidR="00C43760">
        <w:t xml:space="preserve">must </w:t>
      </w:r>
      <w:r w:rsidR="6EB2EED2">
        <w:t xml:space="preserve">make sure that they are </w:t>
      </w:r>
      <w:r w:rsidR="00C43760">
        <w:t xml:space="preserve">communicating </w:t>
      </w:r>
      <w:r w:rsidR="61671FF8">
        <w:t>with disabled people and employers accessibly and effectivel</w:t>
      </w:r>
      <w:r w:rsidR="4128EB95">
        <w:t>y.</w:t>
      </w:r>
    </w:p>
    <w:p w14:paraId="50EB7135" w14:textId="72198969" w:rsidR="000E41D3" w:rsidRPr="008838D2" w:rsidRDefault="00C43760" w:rsidP="008838D2">
      <w:pPr>
        <w:spacing w:line="360" w:lineRule="auto"/>
        <w:rPr>
          <w:rFonts w:cs="Arial"/>
        </w:rPr>
      </w:pPr>
      <w:r w:rsidRPr="6FD37591">
        <w:rPr>
          <w:rFonts w:cs="Arial"/>
        </w:rPr>
        <w:t>The DWP should retain the</w:t>
      </w:r>
      <w:r w:rsidR="1959A195" w:rsidRPr="6FD37591">
        <w:rPr>
          <w:rFonts w:cs="Arial"/>
        </w:rPr>
        <w:t xml:space="preserve"> changes they</w:t>
      </w:r>
      <w:r w:rsidR="0AAD6965" w:rsidRPr="6FD37591">
        <w:rPr>
          <w:rFonts w:cs="Arial"/>
        </w:rPr>
        <w:t xml:space="preserve"> have</w:t>
      </w:r>
      <w:r w:rsidR="1959A195" w:rsidRPr="6FD37591">
        <w:rPr>
          <w:rFonts w:cs="Arial"/>
        </w:rPr>
        <w:t xml:space="preserve"> made to the system but also</w:t>
      </w:r>
      <w:r w:rsidR="00F1656E" w:rsidRPr="6FD37591">
        <w:rPr>
          <w:rFonts w:cs="Arial"/>
        </w:rPr>
        <w:t xml:space="preserve"> </w:t>
      </w:r>
      <w:r w:rsidRPr="6FD37591">
        <w:rPr>
          <w:rFonts w:cs="Arial"/>
        </w:rPr>
        <w:t xml:space="preserve">bring in </w:t>
      </w:r>
      <w:r w:rsidR="18360254" w:rsidRPr="6FD37591">
        <w:rPr>
          <w:rFonts w:cs="Arial"/>
        </w:rPr>
        <w:t>fu</w:t>
      </w:r>
      <w:r w:rsidR="59D7B583" w:rsidRPr="6FD37591">
        <w:rPr>
          <w:rFonts w:cs="Arial"/>
        </w:rPr>
        <w:t>r</w:t>
      </w:r>
      <w:r w:rsidR="18360254" w:rsidRPr="6FD37591">
        <w:rPr>
          <w:rFonts w:cs="Arial"/>
        </w:rPr>
        <w:t xml:space="preserve">ther </w:t>
      </w:r>
      <w:r w:rsidRPr="6FD37591">
        <w:rPr>
          <w:rFonts w:cs="Arial"/>
        </w:rPr>
        <w:t xml:space="preserve">changes to ensure </w:t>
      </w:r>
      <w:r w:rsidR="5D573C14" w:rsidRPr="6FD37591">
        <w:rPr>
          <w:rFonts w:cs="Arial"/>
        </w:rPr>
        <w:t xml:space="preserve">that </w:t>
      </w:r>
      <w:r w:rsidRPr="6FD37591">
        <w:rPr>
          <w:rFonts w:cs="Arial"/>
        </w:rPr>
        <w:t xml:space="preserve">the programme is fit for purpose. These include: allowing people to use their equipment at home and at work; accepting the need to provide duplicate equipment if people are working in different locations; </w:t>
      </w:r>
      <w:r>
        <w:t>allowing complete electronic submission of claims, with e-signatures by all parties and e-submission of evidence; increasing capacity and efficiency of the processing so that applications are responded to and dealt with faster</w:t>
      </w:r>
      <w:r w:rsidRPr="6FD37591">
        <w:rPr>
          <w:rFonts w:cs="Arial"/>
        </w:rPr>
        <w:t>.</w:t>
      </w:r>
    </w:p>
    <w:p w14:paraId="7A5DB3FC" w14:textId="187613DC" w:rsidR="00043284" w:rsidRPr="008838D2" w:rsidRDefault="00423BD2" w:rsidP="008838D2">
      <w:pPr>
        <w:pStyle w:val="Heading3"/>
        <w:numPr>
          <w:ilvl w:val="1"/>
          <w:numId w:val="18"/>
        </w:numPr>
        <w:spacing w:line="360" w:lineRule="auto"/>
        <w:rPr>
          <w:color w:val="auto"/>
        </w:rPr>
      </w:pPr>
      <w:bookmarkStart w:id="16" w:name="_Toc52977962"/>
      <w:bookmarkStart w:id="17" w:name="_Toc53053674"/>
      <w:r w:rsidRPr="6FD37591">
        <w:rPr>
          <w:color w:val="auto"/>
        </w:rPr>
        <w:t xml:space="preserve">Risks to our </w:t>
      </w:r>
      <w:r w:rsidR="002338A5" w:rsidRPr="6FD37591">
        <w:rPr>
          <w:color w:val="auto"/>
        </w:rPr>
        <w:t xml:space="preserve">rights to </w:t>
      </w:r>
      <w:r w:rsidRPr="6FD37591">
        <w:rPr>
          <w:color w:val="auto"/>
        </w:rPr>
        <w:t xml:space="preserve">physical and mental health </w:t>
      </w:r>
      <w:r w:rsidR="0014205D" w:rsidRPr="6FD37591">
        <w:rPr>
          <w:color w:val="auto"/>
        </w:rPr>
        <w:t xml:space="preserve">and risks to our </w:t>
      </w:r>
      <w:r w:rsidR="002338A5" w:rsidRPr="6FD37591">
        <w:rPr>
          <w:color w:val="auto"/>
        </w:rPr>
        <w:t>right to life</w:t>
      </w:r>
      <w:bookmarkEnd w:id="16"/>
      <w:bookmarkEnd w:id="17"/>
    </w:p>
    <w:p w14:paraId="29E6041B" w14:textId="77777777" w:rsidR="005F17CC" w:rsidRPr="008838D2" w:rsidRDefault="001E23F5" w:rsidP="6FD37591">
      <w:pPr>
        <w:spacing w:line="360" w:lineRule="auto"/>
        <w:rPr>
          <w:rFonts w:cs="Arial"/>
          <w:shd w:val="clear" w:color="auto" w:fill="FFFFFF"/>
        </w:rPr>
      </w:pPr>
      <w:r w:rsidRPr="6FD37591">
        <w:rPr>
          <w:rFonts w:cs="Arial"/>
          <w:b/>
          <w:bCs/>
        </w:rPr>
        <w:t xml:space="preserve">CRPD Article 25 – </w:t>
      </w:r>
      <w:r w:rsidRPr="6FD37591">
        <w:rPr>
          <w:rFonts w:cs="Arial"/>
          <w:shd w:val="clear" w:color="auto" w:fill="FFFFFF"/>
        </w:rPr>
        <w:t xml:space="preserve">disabled people have the right to the enjoyment of the highest attainable standard of health without discrimination on the basis of disability. </w:t>
      </w:r>
    </w:p>
    <w:p w14:paraId="77CECA12" w14:textId="7E1E1989" w:rsidR="001E23F5" w:rsidRPr="008838D2" w:rsidRDefault="008776A8" w:rsidP="6FD37591">
      <w:pPr>
        <w:spacing w:line="360" w:lineRule="auto"/>
        <w:rPr>
          <w:rFonts w:cs="Arial"/>
          <w:shd w:val="clear" w:color="auto" w:fill="FFFFFF"/>
        </w:rPr>
      </w:pPr>
      <w:hyperlink r:id="rId20" w:history="1">
        <w:r w:rsidR="0092546B" w:rsidRPr="6FD37591">
          <w:rPr>
            <w:rStyle w:val="Hyperlink"/>
            <w:rFonts w:cs="Arial"/>
            <w:u w:val="none"/>
            <w:shd w:val="clear" w:color="auto" w:fill="FFFFFF"/>
          </w:rPr>
          <w:t xml:space="preserve">Read </w:t>
        </w:r>
        <w:r w:rsidR="00B6703A" w:rsidRPr="6FD37591">
          <w:rPr>
            <w:rStyle w:val="Hyperlink"/>
            <w:rFonts w:cs="Arial"/>
            <w:u w:val="none"/>
            <w:shd w:val="clear" w:color="auto" w:fill="FFFFFF"/>
          </w:rPr>
          <w:t>the full text of Article 25</w:t>
        </w:r>
        <w:r w:rsidR="009A419E" w:rsidRPr="009A419E">
          <w:rPr>
            <w:rStyle w:val="Hyperlink"/>
            <w:u w:val="none"/>
          </w:rPr>
          <w:t xml:space="preserve"> on the UN website</w:t>
        </w:r>
      </w:hyperlink>
      <w:r w:rsidR="00DA0626" w:rsidRPr="6FD37591">
        <w:rPr>
          <w:rFonts w:cs="Arial"/>
          <w:shd w:val="clear" w:color="auto" w:fill="FFFFFF"/>
        </w:rPr>
        <w:t xml:space="preserve">. </w:t>
      </w:r>
    </w:p>
    <w:p w14:paraId="4FA918B0" w14:textId="77777777" w:rsidR="005F17CC" w:rsidRPr="008838D2" w:rsidRDefault="0014205D" w:rsidP="008838D2">
      <w:pPr>
        <w:spacing w:line="360" w:lineRule="auto"/>
        <w:rPr>
          <w:rFonts w:cs="Arial"/>
          <w:shd w:val="clear" w:color="auto" w:fill="FFFFFF"/>
        </w:rPr>
      </w:pPr>
      <w:r w:rsidRPr="008838D2">
        <w:rPr>
          <w:rFonts w:cs="Arial"/>
          <w:b/>
          <w:bCs/>
          <w:shd w:val="clear" w:color="auto" w:fill="FFFFFF"/>
        </w:rPr>
        <w:t>CRPD Article 10</w:t>
      </w:r>
      <w:r w:rsidRPr="008838D2">
        <w:rPr>
          <w:rFonts w:cs="Arial"/>
          <w:shd w:val="clear" w:color="auto" w:fill="FFFFFF"/>
        </w:rPr>
        <w:t xml:space="preserve"> – </w:t>
      </w:r>
      <w:r w:rsidR="00B6703A" w:rsidRPr="008838D2">
        <w:rPr>
          <w:rFonts w:cs="Arial"/>
          <w:shd w:val="clear" w:color="auto" w:fill="FFFFFF"/>
        </w:rPr>
        <w:t xml:space="preserve">Everyone has the right to </w:t>
      </w:r>
      <w:r w:rsidR="77AE769D" w:rsidRPr="008838D2">
        <w:rPr>
          <w:rFonts w:cs="Arial"/>
          <w:shd w:val="clear" w:color="auto" w:fill="FFFFFF"/>
        </w:rPr>
        <w:t>life,</w:t>
      </w:r>
      <w:r w:rsidR="0092469C" w:rsidRPr="008838D2">
        <w:rPr>
          <w:rFonts w:cs="Arial"/>
          <w:shd w:val="clear" w:color="auto" w:fill="FFFFFF"/>
        </w:rPr>
        <w:t xml:space="preserve"> including disabled people and </w:t>
      </w:r>
      <w:r w:rsidR="00DD06E3" w:rsidRPr="008838D2">
        <w:rPr>
          <w:rFonts w:cs="Arial"/>
          <w:shd w:val="clear" w:color="auto" w:fill="FFFFFF"/>
        </w:rPr>
        <w:t xml:space="preserve">disabled </w:t>
      </w:r>
      <w:r w:rsidR="00507C11" w:rsidRPr="008838D2">
        <w:rPr>
          <w:rFonts w:cs="Arial"/>
          <w:shd w:val="clear" w:color="auto" w:fill="FFFFFF"/>
        </w:rPr>
        <w:t>people</w:t>
      </w:r>
      <w:r w:rsidR="00DD06E3" w:rsidRPr="008838D2">
        <w:rPr>
          <w:rFonts w:cs="Arial"/>
          <w:shd w:val="clear" w:color="auto" w:fill="FFFFFF"/>
        </w:rPr>
        <w:t xml:space="preserve"> </w:t>
      </w:r>
      <w:r w:rsidR="0092469C" w:rsidRPr="008838D2">
        <w:rPr>
          <w:rFonts w:cs="Arial"/>
          <w:shd w:val="clear" w:color="auto" w:fill="FFFFFF"/>
        </w:rPr>
        <w:t xml:space="preserve">must be able to </w:t>
      </w:r>
      <w:r w:rsidR="00B6703A" w:rsidRPr="008838D2">
        <w:rPr>
          <w:rFonts w:cs="Arial"/>
          <w:shd w:val="clear" w:color="auto" w:fill="FFFFFF"/>
        </w:rPr>
        <w:t xml:space="preserve">enjoy their right to life on an equal basis with other people. </w:t>
      </w:r>
    </w:p>
    <w:p w14:paraId="532B1ABC" w14:textId="430BFE2E" w:rsidR="0014205D" w:rsidRPr="008838D2" w:rsidRDefault="008776A8" w:rsidP="008838D2">
      <w:pPr>
        <w:spacing w:line="360" w:lineRule="auto"/>
        <w:rPr>
          <w:rFonts w:cs="Arial"/>
          <w:b/>
          <w:bCs/>
        </w:rPr>
      </w:pPr>
      <w:hyperlink r:id="rId21" w:history="1">
        <w:r w:rsidR="0092546B" w:rsidRPr="009A419E">
          <w:rPr>
            <w:rStyle w:val="Hyperlink"/>
            <w:rFonts w:cs="Arial"/>
            <w:u w:val="none"/>
            <w:shd w:val="clear" w:color="auto" w:fill="FFFFFF"/>
          </w:rPr>
          <w:t xml:space="preserve">Read the full text </w:t>
        </w:r>
        <w:r w:rsidR="00B6703A" w:rsidRPr="009A419E">
          <w:rPr>
            <w:rStyle w:val="Hyperlink"/>
            <w:rFonts w:cs="Arial"/>
            <w:u w:val="none"/>
            <w:shd w:val="clear" w:color="auto" w:fill="FFFFFF"/>
          </w:rPr>
          <w:t>of Article 10</w:t>
        </w:r>
        <w:r w:rsidR="009A419E" w:rsidRPr="009A419E">
          <w:rPr>
            <w:rStyle w:val="Hyperlink"/>
            <w:u w:val="none"/>
          </w:rPr>
          <w:t xml:space="preserve"> on the UN website</w:t>
        </w:r>
      </w:hyperlink>
      <w:r w:rsidR="00DA0626" w:rsidRPr="008838D2">
        <w:rPr>
          <w:rFonts w:cs="Arial"/>
          <w:shd w:val="clear" w:color="auto" w:fill="FFFFFF"/>
        </w:rPr>
        <w:t xml:space="preserve">. </w:t>
      </w:r>
    </w:p>
    <w:p w14:paraId="37AD846D" w14:textId="302F49A3" w:rsidR="00B46C34" w:rsidRPr="008838D2" w:rsidRDefault="00C80561" w:rsidP="008838D2">
      <w:pPr>
        <w:spacing w:after="210" w:line="360" w:lineRule="auto"/>
        <w:rPr>
          <w:rFonts w:eastAsia="Times New Roman" w:cs="Arial"/>
          <w:lang w:eastAsia="en-GB"/>
        </w:rPr>
      </w:pPr>
      <w:r w:rsidRPr="6FD37591">
        <w:rPr>
          <w:rFonts w:cs="Arial"/>
          <w:b/>
          <w:bCs/>
        </w:rPr>
        <w:t>What was the situation prior to the crisis?</w:t>
      </w:r>
      <w:r w:rsidRPr="6FD37591">
        <w:rPr>
          <w:rFonts w:cs="Arial"/>
        </w:rPr>
        <w:t xml:space="preserve"> </w:t>
      </w:r>
      <w:r w:rsidR="00C96D0E" w:rsidRPr="6FD37591">
        <w:rPr>
          <w:rFonts w:cs="Arial"/>
        </w:rPr>
        <w:t>D</w:t>
      </w:r>
      <w:r w:rsidR="00B46C34" w:rsidRPr="6FD37591">
        <w:rPr>
          <w:rStyle w:val="normaltextrun"/>
          <w:rFonts w:eastAsia="Calibri" w:cs="Arial"/>
        </w:rPr>
        <w:t xml:space="preserve">isabled people </w:t>
      </w:r>
      <w:r w:rsidR="009210AC" w:rsidRPr="6FD37591">
        <w:rPr>
          <w:rStyle w:val="normaltextrun"/>
          <w:rFonts w:eastAsia="Calibri" w:cs="Arial"/>
        </w:rPr>
        <w:t>are</w:t>
      </w:r>
      <w:r w:rsidR="00B46C34" w:rsidRPr="6FD37591">
        <w:rPr>
          <w:rStyle w:val="normaltextrun"/>
          <w:rFonts w:eastAsia="Calibri" w:cs="Arial"/>
        </w:rPr>
        <w:t xml:space="preserve"> less likely to </w:t>
      </w:r>
      <w:r w:rsidR="00B46C34" w:rsidRPr="6FD37591">
        <w:rPr>
          <w:rFonts w:eastAsia="Times New Roman" w:cs="Arial"/>
          <w:lang w:eastAsia="en-GB"/>
        </w:rPr>
        <w:t>report good or very good health and more likely to report poor mental well</w:t>
      </w:r>
      <w:r w:rsidR="00DD06E3" w:rsidRPr="6FD37591">
        <w:rPr>
          <w:rFonts w:eastAsia="Times New Roman" w:cs="Arial"/>
          <w:lang w:eastAsia="en-GB"/>
        </w:rPr>
        <w:t>being than non-disabled people</w:t>
      </w:r>
      <w:r w:rsidR="00B46C34" w:rsidRPr="6FD37591">
        <w:rPr>
          <w:rFonts w:eastAsia="Times New Roman" w:cs="Arial"/>
          <w:lang w:eastAsia="en-GB"/>
        </w:rPr>
        <w:t xml:space="preserve">. We are also less likely to meet physical activity recommendations and more likely to engage in </w:t>
      </w:r>
      <w:r w:rsidR="00B46C34" w:rsidRPr="6FD37591">
        <w:rPr>
          <w:rFonts w:eastAsia="Times New Roman" w:cs="Arial"/>
          <w:lang w:eastAsia="en-GB"/>
        </w:rPr>
        <w:lastRenderedPageBreak/>
        <w:t>health risk behaviours such as smoking or harmful drinking than non-disabl</w:t>
      </w:r>
      <w:r w:rsidR="006B472D" w:rsidRPr="6FD37591">
        <w:rPr>
          <w:rFonts w:eastAsia="Times New Roman" w:cs="Arial"/>
          <w:lang w:eastAsia="en-GB"/>
        </w:rPr>
        <w:t>ed people (Scottish Government</w:t>
      </w:r>
      <w:r w:rsidR="00CC2FEE" w:rsidRPr="6FD37591">
        <w:rPr>
          <w:rFonts w:eastAsia="Times New Roman" w:cs="Arial"/>
          <w:lang w:eastAsia="en-GB"/>
        </w:rPr>
        <w:t>, 2019</w:t>
      </w:r>
      <w:r w:rsidR="006B472D" w:rsidRPr="6FD37591">
        <w:rPr>
          <w:rFonts w:eastAsia="Times New Roman" w:cs="Arial"/>
          <w:lang w:eastAsia="en-GB"/>
        </w:rPr>
        <w:t>b</w:t>
      </w:r>
      <w:r w:rsidR="00B46C34" w:rsidRPr="6FD37591">
        <w:rPr>
          <w:rFonts w:eastAsia="Times New Roman" w:cs="Arial"/>
          <w:lang w:eastAsia="en-GB"/>
        </w:rPr>
        <w:t>).</w:t>
      </w:r>
    </w:p>
    <w:p w14:paraId="16BE132E" w14:textId="639B132D" w:rsidR="00B46C34" w:rsidRPr="008838D2" w:rsidRDefault="00B46C34" w:rsidP="008838D2">
      <w:pPr>
        <w:spacing w:after="210" w:line="360" w:lineRule="auto"/>
        <w:rPr>
          <w:rFonts w:eastAsia="Times New Roman" w:cs="Arial"/>
          <w:lang w:eastAsia="en-GB"/>
        </w:rPr>
      </w:pPr>
      <w:r w:rsidRPr="6FD37591">
        <w:rPr>
          <w:rFonts w:eastAsia="Times New Roman" w:cs="Arial"/>
          <w:lang w:eastAsia="en-GB"/>
        </w:rPr>
        <w:t xml:space="preserve">Many disabled people rely on regular appointments with </w:t>
      </w:r>
      <w:r w:rsidR="542BE730" w:rsidRPr="6FD37591">
        <w:rPr>
          <w:rFonts w:eastAsia="Times New Roman" w:cs="Arial"/>
          <w:lang w:eastAsia="en-GB"/>
        </w:rPr>
        <w:t xml:space="preserve">a wide variety of health professionals </w:t>
      </w:r>
      <w:r w:rsidRPr="6FD37591">
        <w:rPr>
          <w:rFonts w:eastAsia="Times New Roman" w:cs="Arial"/>
          <w:lang w:eastAsia="en-GB"/>
        </w:rPr>
        <w:t xml:space="preserve">to </w:t>
      </w:r>
      <w:r w:rsidR="00663B95" w:rsidRPr="6FD37591">
        <w:rPr>
          <w:rFonts w:eastAsia="Times New Roman" w:cs="Arial"/>
          <w:lang w:eastAsia="en-GB"/>
        </w:rPr>
        <w:t>receive medication and treatments. O</w:t>
      </w:r>
      <w:r w:rsidRPr="6FD37591">
        <w:rPr>
          <w:rFonts w:eastAsia="Times New Roman" w:cs="Arial"/>
          <w:lang w:eastAsia="en-GB"/>
        </w:rPr>
        <w:t>thers rely on exercise, such as swimming,</w:t>
      </w:r>
      <w:r w:rsidR="00613927" w:rsidRPr="6FD37591">
        <w:rPr>
          <w:rFonts w:eastAsia="Times New Roman" w:cs="Arial"/>
          <w:lang w:eastAsia="en-GB"/>
        </w:rPr>
        <w:t xml:space="preserve"> or peer support networks through weekly clubs or classes</w:t>
      </w:r>
      <w:r w:rsidR="00A05261" w:rsidRPr="6FD37591">
        <w:rPr>
          <w:rFonts w:eastAsia="Times New Roman" w:cs="Arial"/>
          <w:lang w:eastAsia="en-GB"/>
        </w:rPr>
        <w:t xml:space="preserve">, </w:t>
      </w:r>
      <w:r w:rsidR="00663B95" w:rsidRPr="6FD37591">
        <w:rPr>
          <w:rFonts w:eastAsia="Times New Roman" w:cs="Arial"/>
          <w:lang w:eastAsia="en-GB"/>
        </w:rPr>
        <w:t xml:space="preserve">to look after and maintain their physical and mental health. </w:t>
      </w:r>
    </w:p>
    <w:p w14:paraId="14F28D6D" w14:textId="01B59F0E" w:rsidR="0014205D" w:rsidRPr="008838D2" w:rsidRDefault="00B26657" w:rsidP="6FD37591">
      <w:pPr>
        <w:spacing w:line="360" w:lineRule="auto"/>
        <w:rPr>
          <w:rFonts w:eastAsia="Arial" w:cs="Arial"/>
        </w:rPr>
      </w:pPr>
      <w:r w:rsidRPr="6FD37591">
        <w:rPr>
          <w:rStyle w:val="eop"/>
          <w:rFonts w:cs="Arial"/>
          <w:b/>
          <w:bCs/>
        </w:rPr>
        <w:t xml:space="preserve">What </w:t>
      </w:r>
      <w:r w:rsidR="001E23F5" w:rsidRPr="6FD37591">
        <w:rPr>
          <w:rStyle w:val="eop"/>
          <w:rFonts w:cs="Arial"/>
          <w:b/>
          <w:bCs/>
        </w:rPr>
        <w:t>happene</w:t>
      </w:r>
      <w:r w:rsidR="00C80561" w:rsidRPr="6FD37591">
        <w:rPr>
          <w:rStyle w:val="eop"/>
          <w:rFonts w:cs="Arial"/>
          <w:b/>
          <w:bCs/>
        </w:rPr>
        <w:t>d since the start of the crisis</w:t>
      </w:r>
      <w:r w:rsidR="001E23F5" w:rsidRPr="6FD37591">
        <w:rPr>
          <w:rStyle w:val="eop"/>
          <w:rFonts w:cs="Arial"/>
          <w:b/>
          <w:bCs/>
        </w:rPr>
        <w:t xml:space="preserve">? </w:t>
      </w:r>
      <w:r w:rsidR="0014205D" w:rsidRPr="6FD37591">
        <w:rPr>
          <w:rStyle w:val="eop"/>
          <w:rFonts w:cs="Arial"/>
        </w:rPr>
        <w:t xml:space="preserve">Disabled people told us that they </w:t>
      </w:r>
      <w:r w:rsidR="00A05261" w:rsidRPr="6FD37591">
        <w:rPr>
          <w:rStyle w:val="eop"/>
          <w:rFonts w:cs="Arial"/>
        </w:rPr>
        <w:t>ha</w:t>
      </w:r>
      <w:r w:rsidR="002358C4" w:rsidRPr="6FD37591">
        <w:rPr>
          <w:rStyle w:val="eop"/>
          <w:rFonts w:cs="Arial"/>
        </w:rPr>
        <w:t>ve</w:t>
      </w:r>
      <w:r w:rsidR="00A05261" w:rsidRPr="6FD37591">
        <w:rPr>
          <w:rStyle w:val="eop"/>
          <w:rFonts w:cs="Arial"/>
        </w:rPr>
        <w:t xml:space="preserve"> </w:t>
      </w:r>
      <w:r w:rsidR="0014205D" w:rsidRPr="6FD37591">
        <w:rPr>
          <w:rStyle w:val="eop"/>
          <w:rFonts w:cs="Arial"/>
        </w:rPr>
        <w:t>lost</w:t>
      </w:r>
      <w:r w:rsidR="007F2BF0" w:rsidRPr="6FD37591">
        <w:rPr>
          <w:rStyle w:val="eop"/>
          <w:rFonts w:cs="Arial"/>
        </w:rPr>
        <w:t xml:space="preserve"> access to health services and support</w:t>
      </w:r>
      <w:r w:rsidR="0014205D" w:rsidRPr="6FD37591">
        <w:rPr>
          <w:rStyle w:val="eop"/>
          <w:rFonts w:cs="Arial"/>
        </w:rPr>
        <w:t xml:space="preserve"> for both physical and mental health. </w:t>
      </w:r>
      <w:r w:rsidR="0014205D" w:rsidRPr="6FD37591">
        <w:rPr>
          <w:rFonts w:eastAsia="Arial" w:cs="Arial"/>
        </w:rPr>
        <w:t xml:space="preserve">7% of people responding to our survey said that their medical appointments and/or routine health services </w:t>
      </w:r>
      <w:r w:rsidR="005F17CC" w:rsidRPr="6FD37591">
        <w:rPr>
          <w:rFonts w:eastAsia="Arial" w:cs="Arial"/>
        </w:rPr>
        <w:t>were</w:t>
      </w:r>
      <w:r w:rsidR="0014205D" w:rsidRPr="6FD37591">
        <w:rPr>
          <w:rFonts w:eastAsia="Arial" w:cs="Arial"/>
        </w:rPr>
        <w:t xml:space="preserve"> cancelled or reduced since the start of the crisis.</w:t>
      </w:r>
    </w:p>
    <w:p w14:paraId="5FDE315F" w14:textId="5F4DC8F5" w:rsidR="0089236B" w:rsidRPr="008838D2" w:rsidRDefault="0089236B" w:rsidP="6FD37591">
      <w:pPr>
        <w:pStyle w:val="Quotes"/>
        <w:rPr>
          <w:rStyle w:val="eop"/>
        </w:rPr>
      </w:pPr>
      <w:r w:rsidRPr="6FD37591">
        <w:rPr>
          <w:rStyle w:val="normaltextrun"/>
        </w:rPr>
        <w:t>“Physio services are suspended. Wound dressings supplied to apply personally (no medical assessment).</w:t>
      </w:r>
      <w:r w:rsidR="00F1656E" w:rsidRPr="6FD37591">
        <w:rPr>
          <w:rStyle w:val="normaltextrun"/>
        </w:rPr>
        <w:t xml:space="preserve"> </w:t>
      </w:r>
      <w:r w:rsidRPr="6FD37591">
        <w:rPr>
          <w:rStyle w:val="normaltextrun"/>
        </w:rPr>
        <w:t>Follow up X-ray/dietician delayed.</w:t>
      </w:r>
      <w:r w:rsidRPr="6FD37591">
        <w:rPr>
          <w:rStyle w:val="eop"/>
        </w:rPr>
        <w:t>”</w:t>
      </w:r>
    </w:p>
    <w:p w14:paraId="38284D8A" w14:textId="04A476CD" w:rsidR="0014205D" w:rsidRPr="008838D2" w:rsidRDefault="0014205D" w:rsidP="6FD37591">
      <w:pPr>
        <w:spacing w:line="360" w:lineRule="auto"/>
        <w:rPr>
          <w:rStyle w:val="normaltextrun"/>
          <w:rFonts w:cs="Arial"/>
          <w:shd w:val="clear" w:color="auto" w:fill="FFFFFF"/>
        </w:rPr>
      </w:pPr>
      <w:r w:rsidRPr="6FD37591">
        <w:rPr>
          <w:rStyle w:val="normaltextrun"/>
          <w:rFonts w:cs="Arial"/>
          <w:shd w:val="clear" w:color="auto" w:fill="FFFFFF"/>
        </w:rPr>
        <w:t>People spoke about their worries in relation to not being able to get medical appointm</w:t>
      </w:r>
      <w:r w:rsidR="007F2BF0" w:rsidRPr="6FD37591">
        <w:rPr>
          <w:rStyle w:val="normaltextrun"/>
          <w:rFonts w:cs="Arial"/>
          <w:shd w:val="clear" w:color="auto" w:fill="FFFFFF"/>
        </w:rPr>
        <w:t>ents or routine health services and reported missing out on ph</w:t>
      </w:r>
      <w:r w:rsidRPr="6FD37591">
        <w:rPr>
          <w:rStyle w:val="normaltextrun"/>
          <w:rFonts w:cs="Arial"/>
          <w:shd w:val="clear" w:color="auto" w:fill="FFFFFF"/>
        </w:rPr>
        <w:t>ysiotherapy, pain clinics, injections, n</w:t>
      </w:r>
      <w:r w:rsidR="002F5157" w:rsidRPr="6FD37591">
        <w:rPr>
          <w:rStyle w:val="normaltextrun"/>
          <w:rFonts w:cs="Arial"/>
          <w:shd w:val="clear" w:color="auto" w:fill="FFFFFF"/>
        </w:rPr>
        <w:t>eurology appointments and other</w:t>
      </w:r>
      <w:r w:rsidR="007F2BF0" w:rsidRPr="6FD37591">
        <w:rPr>
          <w:rStyle w:val="normaltextrun"/>
          <w:rFonts w:cs="Arial"/>
          <w:shd w:val="clear" w:color="auto" w:fill="FFFFFF"/>
        </w:rPr>
        <w:t xml:space="preserve"> vital services</w:t>
      </w:r>
      <w:r w:rsidRPr="6FD37591">
        <w:rPr>
          <w:rStyle w:val="normaltextrun"/>
          <w:rFonts w:cs="Arial"/>
          <w:shd w:val="clear" w:color="auto" w:fill="FFFFFF"/>
        </w:rPr>
        <w:t xml:space="preserve">. </w:t>
      </w:r>
    </w:p>
    <w:p w14:paraId="7D3370C9" w14:textId="75CD0B33" w:rsidR="0014205D" w:rsidRPr="008838D2" w:rsidRDefault="0014205D" w:rsidP="008838D2">
      <w:pPr>
        <w:spacing w:line="360" w:lineRule="auto"/>
        <w:rPr>
          <w:rStyle w:val="normaltextrun"/>
          <w:rFonts w:cs="Arial"/>
          <w:shd w:val="clear" w:color="auto" w:fill="FFFFFF"/>
        </w:rPr>
      </w:pPr>
      <w:r w:rsidRPr="008838D2">
        <w:rPr>
          <w:rStyle w:val="normaltextrun"/>
          <w:rFonts w:cs="Arial"/>
          <w:shd w:val="clear" w:color="auto" w:fill="FFFFFF"/>
        </w:rPr>
        <w:t xml:space="preserve">Though we </w:t>
      </w:r>
      <w:r w:rsidR="005F17CC" w:rsidRPr="008838D2">
        <w:rPr>
          <w:rStyle w:val="normaltextrun"/>
          <w:rFonts w:cs="Arial"/>
          <w:shd w:val="clear" w:color="auto" w:fill="FFFFFF"/>
        </w:rPr>
        <w:t>did not</w:t>
      </w:r>
      <w:r w:rsidRPr="008838D2">
        <w:rPr>
          <w:rStyle w:val="normaltextrun"/>
          <w:rFonts w:cs="Arial"/>
          <w:shd w:val="clear" w:color="auto" w:fill="FFFFFF"/>
        </w:rPr>
        <w:t xml:space="preserve"> ask a specific question about </w:t>
      </w:r>
      <w:r w:rsidR="00C96D0E" w:rsidRPr="008838D2">
        <w:rPr>
          <w:rStyle w:val="normaltextrun"/>
          <w:rFonts w:cs="Arial"/>
          <w:shd w:val="clear" w:color="auto" w:fill="FFFFFF"/>
        </w:rPr>
        <w:t>‘</w:t>
      </w:r>
      <w:r w:rsidR="4F9CA952" w:rsidRPr="008838D2">
        <w:rPr>
          <w:rStyle w:val="normaltextrun"/>
          <w:rFonts w:cs="Arial"/>
          <w:shd w:val="clear" w:color="auto" w:fill="FFFFFF"/>
        </w:rPr>
        <w:t>d</w:t>
      </w:r>
      <w:r w:rsidRPr="008838D2">
        <w:rPr>
          <w:rStyle w:val="normaltextrun"/>
          <w:rFonts w:cs="Arial"/>
          <w:shd w:val="clear" w:color="auto" w:fill="FFFFFF"/>
        </w:rPr>
        <w:t>o not</w:t>
      </w:r>
      <w:r w:rsidR="15D7E588" w:rsidRPr="008838D2">
        <w:rPr>
          <w:rStyle w:val="normaltextrun"/>
          <w:rFonts w:cs="Arial"/>
          <w:shd w:val="clear" w:color="auto" w:fill="FFFFFF"/>
        </w:rPr>
        <w:t xml:space="preserve"> attempt</w:t>
      </w:r>
      <w:r w:rsidRPr="008838D2">
        <w:rPr>
          <w:rStyle w:val="normaltextrun"/>
          <w:rFonts w:cs="Arial"/>
          <w:shd w:val="clear" w:color="auto" w:fill="FFFFFF"/>
        </w:rPr>
        <w:t xml:space="preserve"> resuscitat</w:t>
      </w:r>
      <w:r w:rsidR="785DDA87" w:rsidRPr="008838D2">
        <w:rPr>
          <w:rStyle w:val="normaltextrun"/>
          <w:rFonts w:cs="Arial"/>
          <w:shd w:val="clear" w:color="auto" w:fill="FFFFFF"/>
        </w:rPr>
        <w:t>ion’</w:t>
      </w:r>
      <w:r w:rsidRPr="008838D2">
        <w:rPr>
          <w:rStyle w:val="normaltextrun"/>
          <w:rFonts w:cs="Arial"/>
          <w:shd w:val="clear" w:color="auto" w:fill="FFFFFF"/>
        </w:rPr>
        <w:t xml:space="preserve"> (DN</w:t>
      </w:r>
      <w:r w:rsidR="4D7FDF0B" w:rsidRPr="008838D2">
        <w:rPr>
          <w:rStyle w:val="normaltextrun"/>
          <w:rFonts w:cs="Arial"/>
          <w:shd w:val="clear" w:color="auto" w:fill="FFFFFF"/>
        </w:rPr>
        <w:t>A</w:t>
      </w:r>
      <w:r w:rsidRPr="008838D2">
        <w:rPr>
          <w:rStyle w:val="normaltextrun"/>
          <w:rFonts w:cs="Arial"/>
          <w:shd w:val="clear" w:color="auto" w:fill="FFFFFF"/>
        </w:rPr>
        <w:t xml:space="preserve">R) notices, 4 respondents told us that they or someone they know had been asked to sign </w:t>
      </w:r>
      <w:r w:rsidR="28C42011" w:rsidRPr="008838D2">
        <w:rPr>
          <w:rStyle w:val="normaltextrun"/>
          <w:rFonts w:cs="Arial"/>
          <w:shd w:val="clear" w:color="auto" w:fill="FFFFFF"/>
        </w:rPr>
        <w:t xml:space="preserve">a </w:t>
      </w:r>
      <w:r w:rsidRPr="008838D2">
        <w:rPr>
          <w:rStyle w:val="normaltextrun"/>
          <w:rFonts w:cs="Arial"/>
          <w:shd w:val="clear" w:color="auto" w:fill="FFFFFF"/>
        </w:rPr>
        <w:t>DN</w:t>
      </w:r>
      <w:r w:rsidR="37100E06" w:rsidRPr="008838D2">
        <w:rPr>
          <w:rStyle w:val="normaltextrun"/>
          <w:rFonts w:cs="Arial"/>
          <w:shd w:val="clear" w:color="auto" w:fill="FFFFFF"/>
        </w:rPr>
        <w:t>A</w:t>
      </w:r>
      <w:r w:rsidRPr="008838D2">
        <w:rPr>
          <w:rStyle w:val="normaltextrun"/>
          <w:rFonts w:cs="Arial"/>
          <w:shd w:val="clear" w:color="auto" w:fill="FFFFFF"/>
        </w:rPr>
        <w:t>R notice or informed that they would not be ventilated should they contract Covid</w:t>
      </w:r>
      <w:r w:rsidR="00832238" w:rsidRPr="008838D2">
        <w:rPr>
          <w:rStyle w:val="normaltextrun"/>
          <w:rFonts w:cs="Arial"/>
          <w:shd w:val="clear" w:color="auto" w:fill="FFFFFF"/>
        </w:rPr>
        <w:t>-</w:t>
      </w:r>
      <w:r w:rsidR="005F17CC" w:rsidRPr="008838D2">
        <w:rPr>
          <w:rStyle w:val="normaltextrun"/>
          <w:rFonts w:cs="Arial"/>
          <w:shd w:val="clear" w:color="auto" w:fill="FFFFFF"/>
        </w:rPr>
        <w:t xml:space="preserve">19. </w:t>
      </w:r>
      <w:r w:rsidRPr="008838D2">
        <w:rPr>
          <w:rStyle w:val="normaltextrun"/>
          <w:rFonts w:cs="Arial"/>
          <w:shd w:val="clear" w:color="auto" w:fill="FFFFFF"/>
        </w:rPr>
        <w:t xml:space="preserve">Numerous others reported that their mental health </w:t>
      </w:r>
      <w:r w:rsidR="00A05261" w:rsidRPr="008838D2">
        <w:rPr>
          <w:rStyle w:val="normaltextrun"/>
          <w:rFonts w:cs="Arial"/>
          <w:shd w:val="clear" w:color="auto" w:fill="FFFFFF"/>
        </w:rPr>
        <w:t>ha</w:t>
      </w:r>
      <w:r w:rsidR="002358C4" w:rsidRPr="008838D2">
        <w:rPr>
          <w:rStyle w:val="normaltextrun"/>
          <w:rFonts w:cs="Arial"/>
          <w:shd w:val="clear" w:color="auto" w:fill="FFFFFF"/>
        </w:rPr>
        <w:t>s</w:t>
      </w:r>
      <w:r w:rsidR="00A05261" w:rsidRPr="008838D2">
        <w:rPr>
          <w:rStyle w:val="normaltextrun"/>
          <w:rFonts w:cs="Arial"/>
          <w:shd w:val="clear" w:color="auto" w:fill="FFFFFF"/>
        </w:rPr>
        <w:t xml:space="preserve"> been</w:t>
      </w:r>
      <w:r w:rsidRPr="008838D2">
        <w:rPr>
          <w:rStyle w:val="normaltextrun"/>
          <w:rFonts w:cs="Arial"/>
          <w:shd w:val="clear" w:color="auto" w:fill="FFFFFF"/>
        </w:rPr>
        <w:t xml:space="preserve"> impacted by the worry that they might be denied treatment because of their impairment(s). </w:t>
      </w:r>
    </w:p>
    <w:p w14:paraId="397ABE10" w14:textId="03264950" w:rsidR="0014205D" w:rsidRPr="008838D2" w:rsidRDefault="0014205D" w:rsidP="008838D2">
      <w:pPr>
        <w:pStyle w:val="Quotes"/>
        <w:rPr>
          <w:rStyle w:val="normaltextrun"/>
        </w:rPr>
      </w:pPr>
      <w:r w:rsidRPr="6FD37591">
        <w:rPr>
          <w:rStyle w:val="normaltextrun"/>
        </w:rPr>
        <w:lastRenderedPageBreak/>
        <w:t>“I am extremely anxious about the impact of C</w:t>
      </w:r>
      <w:r w:rsidR="005F17CC" w:rsidRPr="6FD37591">
        <w:rPr>
          <w:rStyle w:val="normaltextrun"/>
        </w:rPr>
        <w:t>ovid</w:t>
      </w:r>
      <w:r w:rsidRPr="6FD37591">
        <w:rPr>
          <w:rStyle w:val="normaltextrun"/>
        </w:rPr>
        <w:t>-19 and my greatest fear is that, if I were to experience complications from the virus and require admission to hospital, as a disabled person I would not receive the same care that I would as an able-bodied person. I am worried that my life is viewed as less valuable because I'm a wheelchair user…”</w:t>
      </w:r>
    </w:p>
    <w:p w14:paraId="34DA4D25" w14:textId="33863066" w:rsidR="00043284" w:rsidRPr="008838D2" w:rsidRDefault="007F2BF0" w:rsidP="6FD37591">
      <w:pPr>
        <w:spacing w:line="360" w:lineRule="auto"/>
        <w:rPr>
          <w:rFonts w:cs="Arial"/>
        </w:rPr>
      </w:pPr>
      <w:r w:rsidRPr="6FD37591">
        <w:rPr>
          <w:rFonts w:cs="Arial"/>
        </w:rPr>
        <w:t>O</w:t>
      </w:r>
      <w:r w:rsidR="00043284" w:rsidRPr="6FD37591">
        <w:rPr>
          <w:rFonts w:cs="Arial"/>
        </w:rPr>
        <w:t xml:space="preserve">ne of the </w:t>
      </w:r>
      <w:r w:rsidR="0014205D" w:rsidRPr="6FD37591">
        <w:rPr>
          <w:rFonts w:cs="Arial"/>
        </w:rPr>
        <w:t>starkest</w:t>
      </w:r>
      <w:r w:rsidR="00043284" w:rsidRPr="6FD37591">
        <w:rPr>
          <w:rFonts w:cs="Arial"/>
        </w:rPr>
        <w:t xml:space="preserve"> findings from our survey is the impact that the pandemic has had on the mental health of disabled people. Disabled people with and without pre-existing mental health conditions </w:t>
      </w:r>
      <w:r w:rsidR="00DD06E3" w:rsidRPr="6FD37591">
        <w:rPr>
          <w:rFonts w:cs="Arial"/>
        </w:rPr>
        <w:t>found</w:t>
      </w:r>
      <w:r w:rsidR="005F17CC" w:rsidRPr="6FD37591">
        <w:rPr>
          <w:rFonts w:cs="Arial"/>
        </w:rPr>
        <w:t xml:space="preserve"> everyday life under lock</w:t>
      </w:r>
      <w:r w:rsidR="00043284" w:rsidRPr="6FD37591">
        <w:rPr>
          <w:rFonts w:cs="Arial"/>
        </w:rPr>
        <w:t xml:space="preserve">down extremely stressful. </w:t>
      </w:r>
    </w:p>
    <w:p w14:paraId="5CE3861D" w14:textId="528A4E25" w:rsidR="00043284" w:rsidRPr="008838D2" w:rsidRDefault="00043284" w:rsidP="008838D2">
      <w:pPr>
        <w:spacing w:line="360" w:lineRule="auto"/>
        <w:rPr>
          <w:rFonts w:cs="Arial"/>
        </w:rPr>
      </w:pPr>
      <w:r w:rsidRPr="6FD37591">
        <w:rPr>
          <w:rFonts w:cs="Arial"/>
        </w:rPr>
        <w:t xml:space="preserve">15 disabled people with existing mental health problems reported to us that they </w:t>
      </w:r>
      <w:r w:rsidR="24C28F0E" w:rsidRPr="6FD37591">
        <w:rPr>
          <w:rFonts w:cs="Arial"/>
        </w:rPr>
        <w:t>we</w:t>
      </w:r>
      <w:r w:rsidRPr="6FD37591">
        <w:rPr>
          <w:rFonts w:cs="Arial"/>
        </w:rPr>
        <w:t xml:space="preserve">re feeling suicidal at </w:t>
      </w:r>
      <w:r w:rsidR="1464EF86" w:rsidRPr="6FD37591">
        <w:rPr>
          <w:rFonts w:cs="Arial"/>
        </w:rPr>
        <w:t xml:space="preserve">the time </w:t>
      </w:r>
      <w:r w:rsidR="25DC1675" w:rsidRPr="6FD37591">
        <w:rPr>
          <w:rFonts w:cs="Arial"/>
        </w:rPr>
        <w:t>they</w:t>
      </w:r>
      <w:r w:rsidR="1464EF86" w:rsidRPr="6FD37591">
        <w:rPr>
          <w:rFonts w:cs="Arial"/>
        </w:rPr>
        <w:t xml:space="preserve"> respond</w:t>
      </w:r>
      <w:r w:rsidR="5540A935" w:rsidRPr="6FD37591">
        <w:rPr>
          <w:rFonts w:cs="Arial"/>
        </w:rPr>
        <w:t>ed</w:t>
      </w:r>
      <w:r w:rsidRPr="6FD37591">
        <w:rPr>
          <w:rFonts w:cs="Arial"/>
        </w:rPr>
        <w:t>.</w:t>
      </w:r>
      <w:r w:rsidR="00F1656E" w:rsidRPr="6FD37591">
        <w:rPr>
          <w:rFonts w:cs="Arial"/>
        </w:rPr>
        <w:t xml:space="preserve"> </w:t>
      </w:r>
    </w:p>
    <w:p w14:paraId="1673D857" w14:textId="1E5BF24F" w:rsidR="00043284" w:rsidRPr="008838D2" w:rsidRDefault="77F8ACC5" w:rsidP="008838D2">
      <w:pPr>
        <w:pStyle w:val="Quotes"/>
      </w:pPr>
      <w:r>
        <w:t xml:space="preserve">“I am so lonely and feel so depressed. I feel suicidal.” </w:t>
      </w:r>
    </w:p>
    <w:p w14:paraId="48BBE510" w14:textId="1B9195B6" w:rsidR="00043284" w:rsidRPr="008838D2" w:rsidRDefault="00043284" w:rsidP="008838D2">
      <w:pPr>
        <w:spacing w:line="360" w:lineRule="auto"/>
        <w:rPr>
          <w:rFonts w:cs="Arial"/>
        </w:rPr>
      </w:pPr>
      <w:r w:rsidRPr="6FD37591">
        <w:rPr>
          <w:rFonts w:cs="Arial"/>
        </w:rPr>
        <w:t xml:space="preserve">Many hundreds of others told us about the stress and anxiety that they </w:t>
      </w:r>
      <w:r w:rsidR="00DD06E3" w:rsidRPr="6FD37591">
        <w:rPr>
          <w:rFonts w:cs="Arial"/>
        </w:rPr>
        <w:t xml:space="preserve">have experienced due to a number of issues. </w:t>
      </w:r>
      <w:r w:rsidRPr="6FD37591">
        <w:rPr>
          <w:rFonts w:cs="Arial"/>
        </w:rPr>
        <w:t xml:space="preserve">People told us they were anxious about their own health, the health of those they care about and many </w:t>
      </w:r>
      <w:r w:rsidR="00A05261" w:rsidRPr="6FD37591">
        <w:rPr>
          <w:rFonts w:cs="Arial"/>
        </w:rPr>
        <w:t>were</w:t>
      </w:r>
      <w:r w:rsidRPr="6FD37591">
        <w:rPr>
          <w:rFonts w:cs="Arial"/>
        </w:rPr>
        <w:t xml:space="preserve"> very fearful for the future. </w:t>
      </w:r>
    </w:p>
    <w:p w14:paraId="05A471FA" w14:textId="16C77CB7" w:rsidR="008A73E9" w:rsidRPr="008838D2" w:rsidRDefault="00090B34" w:rsidP="008838D2">
      <w:pPr>
        <w:spacing w:line="360" w:lineRule="auto"/>
        <w:rPr>
          <w:rFonts w:cs="Arial"/>
        </w:rPr>
      </w:pPr>
      <w:r w:rsidRPr="6FD37591">
        <w:rPr>
          <w:rFonts w:cs="Arial"/>
          <w:b/>
          <w:bCs/>
        </w:rPr>
        <w:t>What could the long-term impact be?</w:t>
      </w:r>
      <w:r w:rsidRPr="6FD37591">
        <w:rPr>
          <w:rFonts w:cs="Arial"/>
        </w:rPr>
        <w:t xml:space="preserve"> </w:t>
      </w:r>
      <w:r w:rsidR="008A73E9" w:rsidRPr="6FD37591">
        <w:rPr>
          <w:rFonts w:cs="Arial"/>
        </w:rPr>
        <w:t>The cumulative impact of many of the other issues we have discussed elsewhere in this report have understandably caused a significant amount of stress and uncertainty which has resulted in serious detrimental impact</w:t>
      </w:r>
      <w:r w:rsidR="00FA0FAC" w:rsidRPr="6FD37591">
        <w:rPr>
          <w:rFonts w:cs="Arial"/>
        </w:rPr>
        <w:t>s</w:t>
      </w:r>
      <w:r w:rsidR="008A73E9" w:rsidRPr="6FD37591">
        <w:rPr>
          <w:rFonts w:cs="Arial"/>
        </w:rPr>
        <w:t xml:space="preserve"> on mental health.</w:t>
      </w:r>
    </w:p>
    <w:p w14:paraId="29ED2F57" w14:textId="6DF10236" w:rsidR="008A73E9" w:rsidRPr="008838D2" w:rsidRDefault="00A10873" w:rsidP="008838D2">
      <w:pPr>
        <w:spacing w:line="360" w:lineRule="auto"/>
        <w:rPr>
          <w:rStyle w:val="normaltextrun"/>
          <w:rFonts w:cs="Arial"/>
          <w:shd w:val="clear" w:color="auto" w:fill="FFFFFF"/>
        </w:rPr>
      </w:pPr>
      <w:r w:rsidRPr="008838D2">
        <w:rPr>
          <w:rStyle w:val="normaltextrun"/>
          <w:rFonts w:cs="Arial"/>
          <w:shd w:val="clear" w:color="auto" w:fill="FFFFFF"/>
        </w:rPr>
        <w:lastRenderedPageBreak/>
        <w:t>Furthermore, the</w:t>
      </w:r>
      <w:r w:rsidR="00043284" w:rsidRPr="008838D2">
        <w:rPr>
          <w:rStyle w:val="normaltextrun"/>
          <w:rFonts w:cs="Arial"/>
          <w:shd w:val="clear" w:color="auto" w:fill="FFFFFF"/>
        </w:rPr>
        <w:t xml:space="preserve"> long-term impact of </w:t>
      </w:r>
      <w:r w:rsidR="00663B95" w:rsidRPr="008838D2">
        <w:rPr>
          <w:rStyle w:val="normaltextrun"/>
          <w:rFonts w:cs="Arial"/>
          <w:shd w:val="clear" w:color="auto" w:fill="FFFFFF"/>
        </w:rPr>
        <w:t>cancelled medical appointments</w:t>
      </w:r>
      <w:r w:rsidR="00043284" w:rsidRPr="008838D2">
        <w:rPr>
          <w:rStyle w:val="normaltextrun"/>
          <w:rFonts w:cs="Arial"/>
          <w:shd w:val="clear" w:color="auto" w:fill="FFFFFF"/>
        </w:rPr>
        <w:t>, as well as the impact of shielding</w:t>
      </w:r>
      <w:r w:rsidR="71D985F1" w:rsidRPr="008838D2">
        <w:rPr>
          <w:rStyle w:val="normaltextrun"/>
          <w:rFonts w:cs="Arial"/>
          <w:shd w:val="clear" w:color="auto" w:fill="FFFFFF"/>
        </w:rPr>
        <w:t xml:space="preserve"> </w:t>
      </w:r>
      <w:r w:rsidR="00043284" w:rsidRPr="008838D2">
        <w:rPr>
          <w:rStyle w:val="normaltextrun"/>
          <w:rFonts w:cs="Arial"/>
          <w:shd w:val="clear" w:color="auto" w:fill="FFFFFF"/>
        </w:rPr>
        <w:t xml:space="preserve">with little or no physical exercise, </w:t>
      </w:r>
      <w:r w:rsidR="00663B95" w:rsidRPr="008838D2">
        <w:rPr>
          <w:rStyle w:val="normaltextrun"/>
          <w:rFonts w:cs="Arial"/>
          <w:shd w:val="clear" w:color="auto" w:fill="FFFFFF"/>
        </w:rPr>
        <w:t xml:space="preserve">remains to be seen. Disabled people are worried that these </w:t>
      </w:r>
      <w:r w:rsidR="006B48CF" w:rsidRPr="008838D2">
        <w:rPr>
          <w:rStyle w:val="normaltextrun"/>
          <w:rFonts w:cs="Arial"/>
          <w:shd w:val="clear" w:color="auto" w:fill="FFFFFF"/>
        </w:rPr>
        <w:t xml:space="preserve">factors </w:t>
      </w:r>
      <w:r w:rsidR="00663B95" w:rsidRPr="008838D2">
        <w:rPr>
          <w:rStyle w:val="normaltextrun"/>
          <w:rFonts w:cs="Arial"/>
          <w:shd w:val="clear" w:color="auto" w:fill="FFFFFF"/>
        </w:rPr>
        <w:t>will result</w:t>
      </w:r>
      <w:r w:rsidR="00043284" w:rsidRPr="008838D2">
        <w:rPr>
          <w:rStyle w:val="normaltextrun"/>
          <w:rFonts w:cs="Arial"/>
          <w:shd w:val="clear" w:color="auto" w:fill="FFFFFF"/>
        </w:rPr>
        <w:t xml:space="preserve"> in declining </w:t>
      </w:r>
      <w:r w:rsidR="00663B95" w:rsidRPr="008838D2">
        <w:rPr>
          <w:rStyle w:val="normaltextrun"/>
          <w:rFonts w:cs="Arial"/>
          <w:shd w:val="clear" w:color="auto" w:fill="FFFFFF"/>
        </w:rPr>
        <w:t xml:space="preserve">physical and mental </w:t>
      </w:r>
      <w:r w:rsidR="00043284" w:rsidRPr="008838D2">
        <w:rPr>
          <w:rStyle w:val="normaltextrun"/>
          <w:rFonts w:cs="Arial"/>
          <w:shd w:val="clear" w:color="auto" w:fill="FFFFFF"/>
        </w:rPr>
        <w:t>health</w:t>
      </w:r>
      <w:r w:rsidR="00663B95" w:rsidRPr="008838D2">
        <w:rPr>
          <w:rStyle w:val="normaltextrun"/>
          <w:rFonts w:cs="Arial"/>
          <w:shd w:val="clear" w:color="auto" w:fill="FFFFFF"/>
        </w:rPr>
        <w:t xml:space="preserve">, some of which </w:t>
      </w:r>
      <w:r w:rsidR="006B48CF" w:rsidRPr="008838D2">
        <w:rPr>
          <w:rStyle w:val="normaltextrun"/>
          <w:rFonts w:cs="Arial"/>
          <w:shd w:val="clear" w:color="auto" w:fill="FFFFFF"/>
        </w:rPr>
        <w:t>people</w:t>
      </w:r>
      <w:r w:rsidR="00663B95" w:rsidRPr="008838D2">
        <w:rPr>
          <w:rStyle w:val="normaltextrun"/>
          <w:rFonts w:cs="Arial"/>
          <w:shd w:val="clear" w:color="auto" w:fill="FFFFFF"/>
        </w:rPr>
        <w:t xml:space="preserve"> are already experiencing.</w:t>
      </w:r>
      <w:r w:rsidR="00F1656E" w:rsidRPr="008838D2">
        <w:rPr>
          <w:rStyle w:val="normaltextrun"/>
          <w:rFonts w:cs="Arial"/>
          <w:shd w:val="clear" w:color="auto" w:fill="FFFFFF"/>
        </w:rPr>
        <w:t xml:space="preserve"> </w:t>
      </w:r>
    </w:p>
    <w:p w14:paraId="1B5C822A" w14:textId="0CDC5F4C" w:rsidR="00992813" w:rsidRPr="008838D2" w:rsidRDefault="002C2972" w:rsidP="6FD37591">
      <w:pPr>
        <w:spacing w:line="360" w:lineRule="auto"/>
        <w:rPr>
          <w:rStyle w:val="normaltextrun"/>
          <w:rFonts w:cs="Arial"/>
          <w:b/>
          <w:bCs/>
          <w:shd w:val="clear" w:color="auto" w:fill="FFFFFF"/>
        </w:rPr>
      </w:pPr>
      <w:r w:rsidRPr="6FD37591">
        <w:rPr>
          <w:rStyle w:val="normaltextrun"/>
          <w:rFonts w:cs="Arial"/>
          <w:b/>
          <w:bCs/>
          <w:shd w:val="clear" w:color="auto" w:fill="FFFFFF"/>
        </w:rPr>
        <w:t>What needs to happen now?</w:t>
      </w:r>
      <w:r w:rsidR="005F17CC" w:rsidRPr="6FD37591">
        <w:rPr>
          <w:rStyle w:val="normaltextrun"/>
          <w:rFonts w:cs="Arial"/>
          <w:b/>
          <w:bCs/>
          <w:shd w:val="clear" w:color="auto" w:fill="FFFFFF"/>
        </w:rPr>
        <w:t xml:space="preserve"> </w:t>
      </w:r>
      <w:r w:rsidR="00544199" w:rsidRPr="008838D2">
        <w:rPr>
          <w:rStyle w:val="normaltextrun"/>
          <w:rFonts w:cs="Arial"/>
          <w:shd w:val="clear" w:color="auto" w:fill="FFFFFF"/>
        </w:rPr>
        <w:t>NHS Scotland must inform people about the reopening of health care and treatment and what they need to do to reschedule appointments</w:t>
      </w:r>
      <w:r w:rsidR="004E7EF8" w:rsidRPr="008838D2">
        <w:rPr>
          <w:rStyle w:val="normaltextrun"/>
          <w:rFonts w:cs="Arial"/>
          <w:shd w:val="clear" w:color="auto" w:fill="FFFFFF"/>
        </w:rPr>
        <w:t xml:space="preserve"> including remote appo</w:t>
      </w:r>
      <w:r w:rsidR="00634F9B" w:rsidRPr="008838D2">
        <w:rPr>
          <w:rStyle w:val="normaltextrun"/>
          <w:rFonts w:cs="Arial"/>
          <w:shd w:val="clear" w:color="auto" w:fill="FFFFFF"/>
        </w:rPr>
        <w:t>i</w:t>
      </w:r>
      <w:r w:rsidR="004E7EF8" w:rsidRPr="008838D2">
        <w:rPr>
          <w:rStyle w:val="normaltextrun"/>
          <w:rFonts w:cs="Arial"/>
          <w:shd w:val="clear" w:color="auto" w:fill="FFFFFF"/>
        </w:rPr>
        <w:t>ntments. These need to be accessible and inclusive of disabled people such as those with communication needs</w:t>
      </w:r>
      <w:r w:rsidR="00544199" w:rsidRPr="008838D2">
        <w:rPr>
          <w:rStyle w:val="normaltextrun"/>
          <w:rFonts w:cs="Arial"/>
          <w:shd w:val="clear" w:color="auto" w:fill="FFFFFF"/>
        </w:rPr>
        <w:t xml:space="preserve">. </w:t>
      </w:r>
      <w:r w:rsidR="001E5B85" w:rsidRPr="008838D2">
        <w:rPr>
          <w:rStyle w:val="normaltextrun"/>
          <w:rFonts w:cs="Arial"/>
          <w:shd w:val="clear" w:color="auto" w:fill="FFFFFF"/>
        </w:rPr>
        <w:t xml:space="preserve">Guidance should be issued to clinicians about prioritising appointments and making reasonable adjustments for those who continue to </w:t>
      </w:r>
      <w:r w:rsidR="00543B5E" w:rsidRPr="008838D2">
        <w:rPr>
          <w:rStyle w:val="normaltextrun"/>
          <w:rFonts w:cs="Arial"/>
          <w:shd w:val="clear" w:color="auto" w:fill="FFFFFF"/>
        </w:rPr>
        <w:t xml:space="preserve">perceive themselves to be at </w:t>
      </w:r>
      <w:r w:rsidR="3E55E32E" w:rsidRPr="008838D2">
        <w:rPr>
          <w:rStyle w:val="normaltextrun"/>
          <w:rFonts w:cs="Arial"/>
          <w:shd w:val="clear" w:color="auto" w:fill="FFFFFF"/>
        </w:rPr>
        <w:t>high</w:t>
      </w:r>
      <w:r w:rsidR="00543B5E" w:rsidRPr="008838D2">
        <w:rPr>
          <w:rStyle w:val="normaltextrun"/>
          <w:rFonts w:cs="Arial"/>
          <w:shd w:val="clear" w:color="auto" w:fill="FFFFFF"/>
        </w:rPr>
        <w:t xml:space="preserve"> risk from the virus.</w:t>
      </w:r>
      <w:r w:rsidR="00B0665C" w:rsidRPr="008838D2">
        <w:rPr>
          <w:rStyle w:val="normaltextrun"/>
          <w:rFonts w:cs="Arial"/>
          <w:shd w:val="clear" w:color="auto" w:fill="FFFFFF"/>
        </w:rPr>
        <w:t xml:space="preserve"> </w:t>
      </w:r>
      <w:r w:rsidR="002F7D4B" w:rsidRPr="008838D2">
        <w:rPr>
          <w:rStyle w:val="normaltextrun"/>
          <w:rFonts w:cs="Arial"/>
          <w:shd w:val="clear" w:color="auto" w:fill="FFFFFF"/>
        </w:rPr>
        <w:t>In addition,</w:t>
      </w:r>
      <w:r w:rsidR="005F17CC" w:rsidRPr="008838D2">
        <w:rPr>
          <w:rStyle w:val="normaltextrun"/>
          <w:rFonts w:cs="Arial"/>
          <w:shd w:val="clear" w:color="auto" w:fill="FFFFFF"/>
        </w:rPr>
        <w:t xml:space="preserve"> the</w:t>
      </w:r>
      <w:r w:rsidR="002F7D4B" w:rsidRPr="008838D2">
        <w:rPr>
          <w:rStyle w:val="normaltextrun"/>
          <w:rFonts w:cs="Arial"/>
          <w:shd w:val="clear" w:color="auto" w:fill="FFFFFF"/>
        </w:rPr>
        <w:t xml:space="preserve"> Scottish Government must</w:t>
      </w:r>
      <w:r w:rsidR="00543B5E" w:rsidRPr="008838D2">
        <w:rPr>
          <w:rStyle w:val="normaltextrun"/>
          <w:rFonts w:cs="Arial"/>
          <w:shd w:val="clear" w:color="auto" w:fill="FFFFFF"/>
        </w:rPr>
        <w:t xml:space="preserve"> respond t</w:t>
      </w:r>
      <w:r w:rsidR="00AF7554" w:rsidRPr="008838D2">
        <w:rPr>
          <w:rStyle w:val="normaltextrun"/>
          <w:rFonts w:cs="Arial"/>
          <w:shd w:val="clear" w:color="auto" w:fill="FFFFFF"/>
        </w:rPr>
        <w:t>o</w:t>
      </w:r>
      <w:r w:rsidR="00543B5E" w:rsidRPr="008838D2">
        <w:rPr>
          <w:rStyle w:val="normaltextrun"/>
          <w:rFonts w:cs="Arial"/>
          <w:shd w:val="clear" w:color="auto" w:fill="FFFFFF"/>
        </w:rPr>
        <w:t xml:space="preserve"> evidence </w:t>
      </w:r>
      <w:r w:rsidR="00AF7554" w:rsidRPr="008838D2">
        <w:rPr>
          <w:rStyle w:val="normaltextrun"/>
          <w:rFonts w:cs="Arial"/>
          <w:shd w:val="clear" w:color="auto" w:fill="FFFFFF"/>
        </w:rPr>
        <w:t>from</w:t>
      </w:r>
      <w:r w:rsidR="00543B5E" w:rsidRPr="008838D2">
        <w:rPr>
          <w:rStyle w:val="normaltextrun"/>
          <w:rFonts w:cs="Arial"/>
          <w:shd w:val="clear" w:color="auto" w:fill="FFFFFF"/>
        </w:rPr>
        <w:t xml:space="preserve"> disabled people</w:t>
      </w:r>
      <w:r w:rsidR="00AF7554" w:rsidRPr="008838D2">
        <w:rPr>
          <w:rStyle w:val="normaltextrun"/>
          <w:rFonts w:cs="Arial"/>
          <w:shd w:val="clear" w:color="auto" w:fill="FFFFFF"/>
        </w:rPr>
        <w:t xml:space="preserve"> managing chronic pain conditions during the crisis</w:t>
      </w:r>
      <w:r w:rsidR="00E85528" w:rsidRPr="008838D2">
        <w:rPr>
          <w:rStyle w:val="normaltextrun"/>
          <w:rFonts w:cs="Arial"/>
          <w:shd w:val="clear" w:color="auto" w:fill="FFFFFF"/>
        </w:rPr>
        <w:t xml:space="preserve"> and </w:t>
      </w:r>
      <w:r w:rsidR="002F7D4B" w:rsidRPr="008838D2">
        <w:rPr>
          <w:rStyle w:val="normaltextrun"/>
          <w:rFonts w:cs="Arial"/>
          <w:shd w:val="clear" w:color="auto" w:fill="FFFFFF"/>
        </w:rPr>
        <w:t xml:space="preserve">ensure that </w:t>
      </w:r>
      <w:r w:rsidR="00E85528" w:rsidRPr="008838D2">
        <w:rPr>
          <w:rStyle w:val="normaltextrun"/>
          <w:rFonts w:cs="Arial"/>
          <w:shd w:val="clear" w:color="auto" w:fill="FFFFFF"/>
        </w:rPr>
        <w:t xml:space="preserve">disabled </w:t>
      </w:r>
      <w:r w:rsidR="002F7D4B" w:rsidRPr="008838D2">
        <w:rPr>
          <w:rStyle w:val="normaltextrun"/>
          <w:rFonts w:cs="Arial"/>
          <w:shd w:val="clear" w:color="auto" w:fill="FFFFFF"/>
        </w:rPr>
        <w:t>people can saf</w:t>
      </w:r>
      <w:r w:rsidR="005F17CC" w:rsidRPr="008838D2">
        <w:rPr>
          <w:rStyle w:val="normaltextrun"/>
          <w:rFonts w:cs="Arial"/>
          <w:shd w:val="clear" w:color="auto" w:fill="FFFFFF"/>
        </w:rPr>
        <w:t xml:space="preserve">ely access leisure and exercise </w:t>
      </w:r>
      <w:r w:rsidR="002F7D4B" w:rsidRPr="008838D2">
        <w:rPr>
          <w:rStyle w:val="normaltextrun"/>
          <w:rFonts w:cs="Arial"/>
          <w:shd w:val="clear" w:color="auto" w:fill="FFFFFF"/>
        </w:rPr>
        <w:t xml:space="preserve">facilities to help them to manage their condition. </w:t>
      </w:r>
    </w:p>
    <w:p w14:paraId="2A9F0F87" w14:textId="18EE1B08" w:rsidR="00711FC5" w:rsidRPr="008838D2" w:rsidRDefault="002F7D4B" w:rsidP="008838D2">
      <w:pPr>
        <w:spacing w:line="360" w:lineRule="auto"/>
        <w:rPr>
          <w:rStyle w:val="normaltextrun"/>
          <w:rFonts w:cs="Arial"/>
          <w:shd w:val="clear" w:color="auto" w:fill="FFFFFF"/>
        </w:rPr>
      </w:pPr>
      <w:r w:rsidRPr="008838D2">
        <w:rPr>
          <w:rStyle w:val="normaltextrun"/>
          <w:rFonts w:cs="Arial"/>
          <w:shd w:val="clear" w:color="auto" w:fill="FFFFFF"/>
        </w:rPr>
        <w:t>It must</w:t>
      </w:r>
      <w:r w:rsidR="00992813" w:rsidRPr="008838D2">
        <w:rPr>
          <w:rStyle w:val="normaltextrun"/>
          <w:rFonts w:cs="Arial"/>
          <w:shd w:val="clear" w:color="auto" w:fill="FFFFFF"/>
        </w:rPr>
        <w:t xml:space="preserve"> also be acknowledged that if people have experienced deteriorating health since the start of the pan</w:t>
      </w:r>
      <w:r w:rsidRPr="008838D2">
        <w:rPr>
          <w:rStyle w:val="normaltextrun"/>
          <w:rFonts w:cs="Arial"/>
          <w:shd w:val="clear" w:color="auto" w:fill="FFFFFF"/>
        </w:rPr>
        <w:t xml:space="preserve">demic </w:t>
      </w:r>
      <w:r w:rsidR="00992813" w:rsidRPr="008838D2">
        <w:rPr>
          <w:rStyle w:val="normaltextrun"/>
          <w:rFonts w:cs="Arial"/>
          <w:shd w:val="clear" w:color="auto" w:fill="FFFFFF"/>
        </w:rPr>
        <w:t xml:space="preserve">they may require changes to their health care and treatment </w:t>
      </w:r>
      <w:r w:rsidR="32D15E5A" w:rsidRPr="008838D2">
        <w:rPr>
          <w:rStyle w:val="normaltextrun"/>
          <w:rFonts w:cs="Arial"/>
          <w:shd w:val="clear" w:color="auto" w:fill="FFFFFF"/>
        </w:rPr>
        <w:t>and</w:t>
      </w:r>
      <w:r w:rsidR="00992813" w:rsidRPr="008838D2">
        <w:rPr>
          <w:rStyle w:val="normaltextrun"/>
          <w:rFonts w:cs="Arial"/>
          <w:shd w:val="clear" w:color="auto" w:fill="FFFFFF"/>
        </w:rPr>
        <w:t xml:space="preserve"> their social care support. </w:t>
      </w:r>
      <w:r w:rsidR="00711FC5" w:rsidRPr="008838D2">
        <w:rPr>
          <w:rStyle w:val="normaltextrun"/>
          <w:rFonts w:cs="Arial"/>
          <w:shd w:val="clear" w:color="auto" w:fill="FFFFFF"/>
        </w:rPr>
        <w:t xml:space="preserve">There must be adequate resources in place to ensure people get access to the care and support they need. </w:t>
      </w:r>
    </w:p>
    <w:p w14:paraId="2FA4AB57" w14:textId="64D71720" w:rsidR="00992813" w:rsidRPr="008838D2" w:rsidRDefault="002F7D4B" w:rsidP="008838D2">
      <w:pPr>
        <w:spacing w:line="360" w:lineRule="auto"/>
        <w:rPr>
          <w:rStyle w:val="normaltextrun"/>
          <w:rFonts w:cs="Arial"/>
          <w:shd w:val="clear" w:color="auto" w:fill="FFFFFF"/>
        </w:rPr>
      </w:pPr>
      <w:r w:rsidRPr="008838D2">
        <w:rPr>
          <w:rStyle w:val="normaltextrun"/>
          <w:rFonts w:cs="Arial"/>
          <w:shd w:val="clear" w:color="auto" w:fill="FFFFFF"/>
        </w:rPr>
        <w:t xml:space="preserve">The Scottish Government must monitor the health outcomes of disabled people to understand the long-term impacts of the pandemic, particularly on those who have been shielding and those whose social care support packages were cut. </w:t>
      </w:r>
    </w:p>
    <w:p w14:paraId="1A364591" w14:textId="5DDAACB2" w:rsidR="001651B2" w:rsidRPr="008838D2" w:rsidRDefault="00507C11" w:rsidP="6FD37591">
      <w:pPr>
        <w:spacing w:line="360" w:lineRule="auto"/>
        <w:rPr>
          <w:rFonts w:cs="Arial"/>
        </w:rPr>
      </w:pPr>
      <w:r w:rsidRPr="6FD37591">
        <w:rPr>
          <w:rFonts w:cs="Arial"/>
        </w:rPr>
        <w:t>If there is</w:t>
      </w:r>
      <w:r w:rsidR="319D92B1" w:rsidRPr="6FD37591">
        <w:rPr>
          <w:rFonts w:cs="Arial"/>
        </w:rPr>
        <w:t xml:space="preserve"> </w:t>
      </w:r>
      <w:r w:rsidR="00963FFC" w:rsidRPr="6FD37591">
        <w:rPr>
          <w:rFonts w:cs="Arial"/>
        </w:rPr>
        <w:t xml:space="preserve">a second wave of the virus the Scottish Government needs to expand shielding policies and support. This support cannot simply apply </w:t>
      </w:r>
      <w:r w:rsidR="00963FFC" w:rsidRPr="6FD37591">
        <w:rPr>
          <w:rFonts w:cs="Arial"/>
        </w:rPr>
        <w:lastRenderedPageBreak/>
        <w:t xml:space="preserve">to those disabled people with a limited number of medical conditions who previously received an official shielding letter. The Scottish Government should </w:t>
      </w:r>
      <w:r w:rsidR="009B1BE6" w:rsidRPr="6FD37591">
        <w:rPr>
          <w:rFonts w:cs="Arial"/>
        </w:rPr>
        <w:t xml:space="preserve">work with disabled people to </w:t>
      </w:r>
      <w:r w:rsidR="005F17CC" w:rsidRPr="6FD37591">
        <w:rPr>
          <w:rFonts w:cs="Arial"/>
        </w:rPr>
        <w:t>f</w:t>
      </w:r>
      <w:r w:rsidR="326C60AB" w:rsidRPr="6FD37591">
        <w:rPr>
          <w:rFonts w:cs="Arial"/>
        </w:rPr>
        <w:t xml:space="preserve">ully </w:t>
      </w:r>
      <w:r w:rsidR="00963FFC" w:rsidRPr="6FD37591">
        <w:rPr>
          <w:rFonts w:cs="Arial"/>
        </w:rPr>
        <w:t>review the criterion and the limitations of its shielding policies and processes so that those who need to shield again can access the guidance and support to enable them to do so safely.</w:t>
      </w:r>
      <w:r w:rsidR="001651B2" w:rsidRPr="6FD37591">
        <w:rPr>
          <w:rFonts w:cs="Arial"/>
        </w:rPr>
        <w:t xml:space="preserve"> </w:t>
      </w:r>
    </w:p>
    <w:p w14:paraId="292009B3" w14:textId="0FDE990D" w:rsidR="00A15028" w:rsidRPr="008838D2" w:rsidRDefault="00A15028" w:rsidP="008838D2">
      <w:pPr>
        <w:spacing w:line="360" w:lineRule="auto"/>
        <w:rPr>
          <w:rStyle w:val="eop"/>
          <w:rFonts w:cs="Arial"/>
        </w:rPr>
      </w:pPr>
      <w:r w:rsidRPr="6FD37591">
        <w:rPr>
          <w:rStyle w:val="eop"/>
          <w:rFonts w:cs="Arial"/>
        </w:rPr>
        <w:t xml:space="preserve">Finally, we know that in England and Wales three-fifths of people who have died from </w:t>
      </w:r>
      <w:r w:rsidR="00271D19" w:rsidRPr="6FD37591">
        <w:rPr>
          <w:rStyle w:val="eop"/>
          <w:rFonts w:cs="Arial"/>
        </w:rPr>
        <w:t>Covid-19</w:t>
      </w:r>
      <w:r w:rsidRPr="6FD37591">
        <w:rPr>
          <w:rStyle w:val="eop"/>
          <w:rFonts w:cs="Arial"/>
        </w:rPr>
        <w:t xml:space="preserve"> were disabled people (Office for National Statistics, 2020). </w:t>
      </w:r>
      <w:r w:rsidR="00271D19" w:rsidRPr="6FD37591">
        <w:rPr>
          <w:rStyle w:val="eop"/>
          <w:rFonts w:cs="Arial"/>
        </w:rPr>
        <w:t>N</w:t>
      </w:r>
      <w:r w:rsidRPr="6FD37591">
        <w:rPr>
          <w:rStyle w:val="eop"/>
          <w:rFonts w:cs="Arial"/>
        </w:rPr>
        <w:t xml:space="preserve">o equivalent figures </w:t>
      </w:r>
      <w:r w:rsidR="00271D19" w:rsidRPr="6FD37591">
        <w:rPr>
          <w:rStyle w:val="eop"/>
          <w:rFonts w:cs="Arial"/>
        </w:rPr>
        <w:t>have been published in</w:t>
      </w:r>
      <w:r w:rsidRPr="6FD37591">
        <w:rPr>
          <w:rStyle w:val="eop"/>
          <w:rFonts w:cs="Arial"/>
        </w:rPr>
        <w:t xml:space="preserve"> Scotland. </w:t>
      </w:r>
      <w:r w:rsidRPr="6FD37591">
        <w:rPr>
          <w:rStyle w:val="normaltextrun"/>
          <w:rFonts w:eastAsia="Times New Roman" w:cs="Arial"/>
          <w:lang w:eastAsia="en-GB"/>
        </w:rPr>
        <w:t xml:space="preserve">Although Public Health Scotland are producing breakdowns by gender, age and </w:t>
      </w:r>
      <w:r w:rsidR="00271D19" w:rsidRPr="6FD37591">
        <w:rPr>
          <w:rStyle w:val="normaltextrun"/>
          <w:rFonts w:eastAsia="Times New Roman" w:cs="Arial"/>
          <w:lang w:eastAsia="en-GB"/>
        </w:rPr>
        <w:t>deprivation quintile</w:t>
      </w:r>
      <w:r w:rsidRPr="6FD37591">
        <w:rPr>
          <w:rStyle w:val="normaltextrun"/>
          <w:rFonts w:eastAsia="Times New Roman" w:cs="Arial"/>
          <w:lang w:eastAsia="en-GB"/>
        </w:rPr>
        <w:t>, there is no</w:t>
      </w:r>
      <w:r w:rsidR="004C56A4" w:rsidRPr="6FD37591">
        <w:rPr>
          <w:rStyle w:val="normaltextrun"/>
          <w:rFonts w:eastAsia="Times New Roman" w:cs="Arial"/>
          <w:lang w:eastAsia="en-GB"/>
        </w:rPr>
        <w:t xml:space="preserve"> </w:t>
      </w:r>
      <w:r w:rsidRPr="6FD37591">
        <w:rPr>
          <w:rStyle w:val="normaltextrun"/>
          <w:rFonts w:eastAsia="Times New Roman" w:cs="Arial"/>
          <w:lang w:eastAsia="en-GB"/>
        </w:rPr>
        <w:t xml:space="preserve">data on the numbers of disabled people dying with Covid-19. </w:t>
      </w:r>
      <w:r w:rsidR="008F4440" w:rsidRPr="6FD37591">
        <w:rPr>
          <w:rStyle w:val="normaltextrun"/>
          <w:rFonts w:eastAsia="Times New Roman" w:cs="Arial"/>
          <w:lang w:eastAsia="en-GB"/>
        </w:rPr>
        <w:t xml:space="preserve">The Scottish Government should ensure these statistics are published urgently. </w:t>
      </w:r>
      <w:r w:rsidRPr="6FD37591">
        <w:rPr>
          <w:rStyle w:val="normaltextrun"/>
          <w:rFonts w:eastAsia="Times New Roman" w:cs="Arial"/>
          <w:lang w:eastAsia="en-GB"/>
        </w:rPr>
        <w:t xml:space="preserve">Such data is essential to inform decisions on future prevention </w:t>
      </w:r>
      <w:r w:rsidR="004C56A4" w:rsidRPr="6FD37591">
        <w:rPr>
          <w:rStyle w:val="normaltextrun"/>
          <w:rFonts w:eastAsia="Times New Roman" w:cs="Arial"/>
          <w:lang w:eastAsia="en-GB"/>
        </w:rPr>
        <w:t>and</w:t>
      </w:r>
      <w:r w:rsidRPr="6FD37591">
        <w:rPr>
          <w:rStyle w:val="normaltextrun"/>
          <w:rFonts w:eastAsia="Times New Roman" w:cs="Arial"/>
          <w:lang w:eastAsia="en-GB"/>
        </w:rPr>
        <w:t xml:space="preserve"> planning and to ensure the needs of disabled people are </w:t>
      </w:r>
      <w:r w:rsidR="000D154E" w:rsidRPr="6FD37591">
        <w:rPr>
          <w:rStyle w:val="normaltextrun"/>
          <w:rFonts w:eastAsia="Times New Roman" w:cs="Arial"/>
          <w:lang w:eastAsia="en-GB"/>
        </w:rPr>
        <w:t>fully taken</w:t>
      </w:r>
      <w:r w:rsidR="004C56A4" w:rsidRPr="6FD37591">
        <w:rPr>
          <w:rStyle w:val="normaltextrun"/>
          <w:rFonts w:eastAsia="Times New Roman" w:cs="Arial"/>
          <w:lang w:eastAsia="en-GB"/>
        </w:rPr>
        <w:t xml:space="preserve"> into consideration. </w:t>
      </w:r>
    </w:p>
    <w:p w14:paraId="1D093755" w14:textId="0D0569FE" w:rsidR="00043284" w:rsidRPr="008838D2" w:rsidRDefault="004525C8" w:rsidP="008838D2">
      <w:pPr>
        <w:pStyle w:val="Heading2"/>
        <w:numPr>
          <w:ilvl w:val="0"/>
          <w:numId w:val="18"/>
        </w:numPr>
        <w:spacing w:line="360" w:lineRule="auto"/>
        <w:rPr>
          <w:rStyle w:val="eop"/>
          <w:rFonts w:cs="Arial"/>
          <w:b w:val="0"/>
        </w:rPr>
      </w:pPr>
      <w:bookmarkStart w:id="18" w:name="_Toc52977963"/>
      <w:bookmarkStart w:id="19" w:name="_Toc53053675"/>
      <w:r w:rsidRPr="6FD37591">
        <w:rPr>
          <w:rStyle w:val="eop"/>
          <w:rFonts w:cs="Arial"/>
        </w:rPr>
        <w:t>Conclusion</w:t>
      </w:r>
      <w:bookmarkEnd w:id="18"/>
      <w:bookmarkEnd w:id="19"/>
    </w:p>
    <w:p w14:paraId="42B75726" w14:textId="77777777" w:rsidR="002338A5" w:rsidRPr="008838D2" w:rsidRDefault="00F51826" w:rsidP="008838D2">
      <w:pPr>
        <w:spacing w:line="360" w:lineRule="auto"/>
        <w:rPr>
          <w:rStyle w:val="eop"/>
          <w:rFonts w:cs="Arial"/>
        </w:rPr>
      </w:pPr>
      <w:r w:rsidRPr="6FD37591">
        <w:rPr>
          <w:rStyle w:val="eop"/>
          <w:rFonts w:cs="Arial"/>
        </w:rPr>
        <w:t xml:space="preserve">Our survey results show that the risks posed by the Covid-19 crisis go much further than simply a risk to health for disabled people who contract the virus. The risks posed by the crisis and the responses to it are risks to disabled people’s human rights. Although exclusion, discrimination and interferences with our human rights have long been everyday occurrences for many disabled people, the Covid-19 crisis has aggravated these in ways which will have consequences far into the future. </w:t>
      </w:r>
    </w:p>
    <w:p w14:paraId="16BBD803" w14:textId="7CD0BD2A" w:rsidR="00434D88" w:rsidRPr="008838D2" w:rsidRDefault="00F51826" w:rsidP="008838D2">
      <w:pPr>
        <w:spacing w:line="360" w:lineRule="auto"/>
        <w:rPr>
          <w:rFonts w:cs="Arial"/>
          <w:shd w:val="clear" w:color="auto" w:fill="FFFFFF"/>
          <w:lang w:val="en-US"/>
        </w:rPr>
      </w:pPr>
      <w:r w:rsidRPr="008838D2">
        <w:rPr>
          <w:rStyle w:val="normaltextrun"/>
          <w:rFonts w:cs="Arial"/>
          <w:shd w:val="clear" w:color="auto" w:fill="FFFFFF"/>
          <w:lang w:val="en-US"/>
        </w:rPr>
        <w:t>What we saw from our survey results is backed up by international research looking at the impact of different kinds of emergencies on disabled people and our rights.</w:t>
      </w:r>
      <w:r w:rsidR="00F1656E" w:rsidRPr="008838D2">
        <w:rPr>
          <w:rStyle w:val="normaltextrun"/>
          <w:rFonts w:cs="Arial"/>
          <w:shd w:val="clear" w:color="auto" w:fill="FFFFFF"/>
          <w:lang w:val="en-US"/>
        </w:rPr>
        <w:t xml:space="preserve"> </w:t>
      </w:r>
      <w:r w:rsidRPr="008838D2">
        <w:rPr>
          <w:rStyle w:val="normaltextrun"/>
          <w:rFonts w:cs="Arial"/>
          <w:shd w:val="clear" w:color="auto" w:fill="FFFFFF"/>
          <w:lang w:val="en-US"/>
        </w:rPr>
        <w:t xml:space="preserve">In line with our findings, this body of </w:t>
      </w:r>
      <w:r w:rsidRPr="008838D2">
        <w:rPr>
          <w:rStyle w:val="normaltextrun"/>
          <w:rFonts w:cs="Arial"/>
          <w:shd w:val="clear" w:color="auto" w:fill="FFFFFF"/>
          <w:lang w:val="en-US"/>
        </w:rPr>
        <w:lastRenderedPageBreak/>
        <w:t>evidence tells us that disabled people have fewer resources to support themselves through </w:t>
      </w:r>
      <w:r w:rsidR="7ED66C0C" w:rsidRPr="008838D2">
        <w:rPr>
          <w:rStyle w:val="advancedproofingissue"/>
          <w:rFonts w:cs="Arial"/>
          <w:shd w:val="clear" w:color="auto" w:fill="FFFFFF"/>
          <w:lang w:val="en-US"/>
        </w:rPr>
        <w:t>an emergency</w:t>
      </w:r>
      <w:r w:rsidRPr="008838D2">
        <w:rPr>
          <w:rStyle w:val="advancedproofingissue"/>
          <w:rFonts w:cs="Arial"/>
          <w:shd w:val="clear" w:color="auto" w:fill="FFFFFF"/>
          <w:lang w:val="en-US"/>
        </w:rPr>
        <w:t xml:space="preserve"> and </w:t>
      </w:r>
      <w:r w:rsidRPr="008838D2">
        <w:rPr>
          <w:rStyle w:val="normaltextrun"/>
          <w:rFonts w:cs="Arial"/>
          <w:shd w:val="clear" w:color="auto" w:fill="FFFFFF"/>
          <w:lang w:val="en-US"/>
        </w:rPr>
        <w:t>are disproportionately affected, under-</w:t>
      </w:r>
      <w:r w:rsidR="2750102B" w:rsidRPr="008838D2">
        <w:rPr>
          <w:rStyle w:val="normaltextrun"/>
          <w:rFonts w:cs="Arial"/>
          <w:shd w:val="clear" w:color="auto" w:fill="FFFFFF"/>
          <w:lang w:val="en-US"/>
        </w:rPr>
        <w:t>considered,</w:t>
      </w:r>
      <w:r w:rsidRPr="008838D2">
        <w:rPr>
          <w:rStyle w:val="normaltextrun"/>
          <w:rFonts w:cs="Arial"/>
          <w:shd w:val="clear" w:color="auto" w:fill="FFFFFF"/>
          <w:lang w:val="en-US"/>
        </w:rPr>
        <w:t xml:space="preserve"> and under-served by official responses in times of emergency. </w:t>
      </w:r>
      <w:r w:rsidRPr="008838D2">
        <w:rPr>
          <w:rStyle w:val="normaltextrun"/>
          <w:rFonts w:cs="Arial"/>
          <w:shd w:val="clear" w:color="auto" w:fill="FFFFFF"/>
        </w:rPr>
        <w:t xml:space="preserve">It is therefore no coincidence that disabled people, who have been persistently marginalised by society, are experiencing the worst effects of the Covid-19 crisis. </w:t>
      </w:r>
    </w:p>
    <w:p w14:paraId="401D263B" w14:textId="18B44166" w:rsidR="00F51826" w:rsidRPr="008838D2" w:rsidRDefault="00F51826" w:rsidP="008838D2">
      <w:pPr>
        <w:spacing w:after="200" w:line="360" w:lineRule="auto"/>
        <w:contextualSpacing/>
        <w:rPr>
          <w:rStyle w:val="normaltextrun"/>
          <w:rFonts w:cs="Arial"/>
        </w:rPr>
      </w:pPr>
      <w:r w:rsidRPr="6FD37591">
        <w:rPr>
          <w:rFonts w:cs="Arial"/>
        </w:rPr>
        <w:t xml:space="preserve">Inclusion Scotland has identified </w:t>
      </w:r>
      <w:r w:rsidR="00291B8D" w:rsidRPr="6FD37591">
        <w:rPr>
          <w:rFonts w:cs="Arial"/>
        </w:rPr>
        <w:t>key</w:t>
      </w:r>
      <w:r w:rsidRPr="6FD37591">
        <w:rPr>
          <w:rFonts w:cs="Arial"/>
        </w:rPr>
        <w:t xml:space="preserve"> actions that need to be taken by Scotland’s policy and decision-makers, service providers, employers, retailers, academics, funders, </w:t>
      </w:r>
      <w:r w:rsidR="51A58325" w:rsidRPr="6FD37591">
        <w:rPr>
          <w:rFonts w:cs="Arial"/>
        </w:rPr>
        <w:t>broadcasters,</w:t>
      </w:r>
      <w:r w:rsidRPr="6FD37591">
        <w:rPr>
          <w:rFonts w:cs="Arial"/>
        </w:rPr>
        <w:t xml:space="preserve"> and wider society to address the concerns raised in this report. They apply not just to those policies or services specifically about disabled people, but across all the policy areas that affect us.</w:t>
      </w:r>
      <w:r w:rsidR="004618CB" w:rsidRPr="6FD37591">
        <w:rPr>
          <w:rFonts w:cs="Arial"/>
        </w:rPr>
        <w:t xml:space="preserve"> Our key messages to </w:t>
      </w:r>
      <w:r w:rsidR="00354966" w:rsidRPr="6FD37591">
        <w:rPr>
          <w:rFonts w:cs="Arial"/>
        </w:rPr>
        <w:t>decision makers are as follows:</w:t>
      </w:r>
    </w:p>
    <w:p w14:paraId="39507AED" w14:textId="77777777" w:rsidR="00F51826" w:rsidRPr="008838D2" w:rsidRDefault="00F51826" w:rsidP="6FD37591">
      <w:pPr>
        <w:pStyle w:val="ListParagraph"/>
        <w:spacing w:before="240" w:line="360" w:lineRule="auto"/>
        <w:ind w:left="0"/>
        <w:rPr>
          <w:rFonts w:cs="Arial"/>
        </w:rPr>
      </w:pPr>
      <w:r w:rsidRPr="6FD37591">
        <w:rPr>
          <w:rFonts w:cs="Arial"/>
        </w:rPr>
        <w:t>1. Stop stigmatising disabled people as vulnerable and problematic</w:t>
      </w:r>
    </w:p>
    <w:p w14:paraId="5F88B99A" w14:textId="5B01AF08" w:rsidR="00F51826" w:rsidRPr="008776A8" w:rsidRDefault="00F51826" w:rsidP="008776A8">
      <w:pPr>
        <w:spacing w:line="360" w:lineRule="auto"/>
        <w:rPr>
          <w:rFonts w:eastAsia="Times New Roman" w:cs="Arial"/>
          <w:szCs w:val="28"/>
          <w:lang w:eastAsia="en-GB"/>
        </w:rPr>
      </w:pPr>
      <w:r w:rsidRPr="6FD37591">
        <w:rPr>
          <w:rFonts w:cs="Arial"/>
        </w:rPr>
        <w:t xml:space="preserve">2. Promote, </w:t>
      </w:r>
      <w:r w:rsidR="006B48CF" w:rsidRPr="6FD37591">
        <w:rPr>
          <w:rFonts w:cs="Arial"/>
        </w:rPr>
        <w:t>don’t</w:t>
      </w:r>
      <w:r w:rsidRPr="6FD37591">
        <w:rPr>
          <w:rFonts w:cs="Arial"/>
        </w:rPr>
        <w:t xml:space="preserve"> diminish, our </w:t>
      </w:r>
      <w:bookmarkStart w:id="20" w:name="_GoBack"/>
      <w:bookmarkEnd w:id="20"/>
      <w:r w:rsidRPr="6FD37591">
        <w:rPr>
          <w:rFonts w:cs="Arial"/>
        </w:rPr>
        <w:t>human rights as disabled people</w:t>
      </w:r>
      <w:r w:rsidR="004E7EF8" w:rsidRPr="6FD37591">
        <w:rPr>
          <w:rFonts w:cs="Arial"/>
        </w:rPr>
        <w:t xml:space="preserve"> by ensuring human rights-based approaches to policies and practices are the standard</w:t>
      </w:r>
      <w:r w:rsidR="008776A8">
        <w:rPr>
          <w:rFonts w:cs="Arial"/>
        </w:rPr>
        <w:t xml:space="preserve"> including by taking action to incorporate the United Nations Convention on the Rights of Disabled People (CRPD) into Scots law </w:t>
      </w:r>
    </w:p>
    <w:p w14:paraId="1B452B2E" w14:textId="77777777" w:rsidR="00F51826" w:rsidRPr="008838D2" w:rsidRDefault="00F51826" w:rsidP="6FD37591">
      <w:pPr>
        <w:pStyle w:val="ListParagraph"/>
        <w:spacing w:before="240" w:line="360" w:lineRule="auto"/>
        <w:ind w:left="0"/>
        <w:rPr>
          <w:rFonts w:cs="Arial"/>
        </w:rPr>
      </w:pPr>
      <w:r w:rsidRPr="6FD37591">
        <w:rPr>
          <w:rFonts w:cs="Arial"/>
        </w:rPr>
        <w:t>3. Involve us, the experts in our own lives, both now and when we build the ‘new normal’</w:t>
      </w:r>
    </w:p>
    <w:p w14:paraId="47963C35" w14:textId="77777777" w:rsidR="00F51826" w:rsidRPr="008838D2" w:rsidRDefault="00F51826" w:rsidP="6FD37591">
      <w:pPr>
        <w:pStyle w:val="ListParagraph"/>
        <w:spacing w:before="240" w:line="360" w:lineRule="auto"/>
        <w:ind w:left="0"/>
        <w:rPr>
          <w:rFonts w:cs="Arial"/>
        </w:rPr>
      </w:pPr>
      <w:r w:rsidRPr="6FD37591">
        <w:rPr>
          <w:rFonts w:cs="Arial"/>
        </w:rPr>
        <w:t>4. Support our national and local disabled people’s organisations so that we can be involved</w:t>
      </w:r>
    </w:p>
    <w:p w14:paraId="69909571" w14:textId="4A7C9F3D" w:rsidR="00F51826" w:rsidRPr="008838D2" w:rsidRDefault="00F51826" w:rsidP="6FD37591">
      <w:pPr>
        <w:pStyle w:val="ListParagraph"/>
        <w:spacing w:before="240" w:line="360" w:lineRule="auto"/>
        <w:ind w:left="0"/>
        <w:rPr>
          <w:rFonts w:cs="Arial"/>
        </w:rPr>
      </w:pPr>
      <w:r w:rsidRPr="6FD37591">
        <w:rPr>
          <w:rFonts w:cs="Arial"/>
        </w:rPr>
        <w:t>5. Communicate with us and inform us in ways that are accessible to us</w:t>
      </w:r>
    </w:p>
    <w:p w14:paraId="6AC2083C" w14:textId="1D3CE112" w:rsidR="00F51826" w:rsidRDefault="00F51826" w:rsidP="6FD37591">
      <w:pPr>
        <w:spacing w:line="360" w:lineRule="auto"/>
        <w:rPr>
          <w:rFonts w:cs="Arial"/>
        </w:rPr>
      </w:pPr>
      <w:r w:rsidRPr="6FD37591">
        <w:rPr>
          <w:rFonts w:cs="Arial"/>
        </w:rPr>
        <w:t xml:space="preserve">By taking these actions we believe that the risks posed to disabled people’s human rights by the Covid-19 crisis can be minimised and mitigated. We also believe that these actions are key to shaping what happens next and to ensuring we </w:t>
      </w:r>
      <w:r w:rsidR="009B1BE6" w:rsidRPr="6FD37591">
        <w:rPr>
          <w:rFonts w:cs="Arial"/>
        </w:rPr>
        <w:t>do not</w:t>
      </w:r>
      <w:r w:rsidRPr="6FD37591">
        <w:rPr>
          <w:rFonts w:cs="Arial"/>
        </w:rPr>
        <w:t xml:space="preserve"> return to the pre-Covid-19 </w:t>
      </w:r>
      <w:r w:rsidRPr="6FD37591">
        <w:rPr>
          <w:rFonts w:cs="Arial"/>
        </w:rPr>
        <w:lastRenderedPageBreak/>
        <w:t xml:space="preserve">situation which </w:t>
      </w:r>
      <w:r w:rsidR="009B1BE6" w:rsidRPr="6FD37591">
        <w:rPr>
          <w:rFonts w:cs="Arial"/>
        </w:rPr>
        <w:t>did not</w:t>
      </w:r>
      <w:r w:rsidRPr="6FD37591">
        <w:rPr>
          <w:rFonts w:cs="Arial"/>
        </w:rPr>
        <w:t xml:space="preserve"> work for disabled people and which ultimately left us exposed at a time when we most needed our human rights to be protected.</w:t>
      </w:r>
    </w:p>
    <w:p w14:paraId="1D62E17E" w14:textId="77777777" w:rsidR="008838D2" w:rsidRDefault="008838D2" w:rsidP="6FD37591">
      <w:pPr>
        <w:spacing w:line="360" w:lineRule="auto"/>
        <w:rPr>
          <w:rFonts w:cs="Arial"/>
        </w:rPr>
        <w:sectPr w:rsidR="008838D2" w:rsidSect="008838D2">
          <w:footerReference w:type="default" r:id="rId22"/>
          <w:pgSz w:w="11906" w:h="16838"/>
          <w:pgMar w:top="1440" w:right="1440" w:bottom="1440" w:left="1440" w:header="708" w:footer="708" w:gutter="0"/>
          <w:pgNumType w:start="1"/>
          <w:cols w:space="708"/>
          <w:docGrid w:linePitch="360"/>
        </w:sectPr>
      </w:pPr>
    </w:p>
    <w:p w14:paraId="36EFC9B0" w14:textId="477A3542" w:rsidR="00B747FF" w:rsidRPr="008838D2" w:rsidRDefault="00B747FF" w:rsidP="008838D2">
      <w:pPr>
        <w:pStyle w:val="Heading2"/>
        <w:numPr>
          <w:ilvl w:val="0"/>
          <w:numId w:val="18"/>
        </w:numPr>
        <w:spacing w:line="360" w:lineRule="auto"/>
        <w:rPr>
          <w:rFonts w:cs="Arial"/>
        </w:rPr>
      </w:pPr>
      <w:bookmarkStart w:id="21" w:name="_Toc52977964"/>
      <w:bookmarkStart w:id="22" w:name="_Toc53053676"/>
      <w:r w:rsidRPr="008838D2">
        <w:rPr>
          <w:rFonts w:cs="Arial"/>
        </w:rPr>
        <w:lastRenderedPageBreak/>
        <w:t>References</w:t>
      </w:r>
      <w:bookmarkEnd w:id="21"/>
      <w:bookmarkEnd w:id="22"/>
    </w:p>
    <w:p w14:paraId="42096BDE" w14:textId="1828BB5C" w:rsidR="001A5DA0" w:rsidRPr="008838D2" w:rsidRDefault="001A5DA0" w:rsidP="008838D2">
      <w:pPr>
        <w:spacing w:line="360" w:lineRule="auto"/>
        <w:rPr>
          <w:rStyle w:val="normaltextrun"/>
          <w:rFonts w:eastAsia="Calibri" w:cs="Arial"/>
        </w:rPr>
      </w:pPr>
      <w:r w:rsidRPr="008838D2">
        <w:rPr>
          <w:rStyle w:val="normaltextrun"/>
          <w:rFonts w:eastAsia="Calibri" w:cs="Arial"/>
        </w:rPr>
        <w:t>Disability Rights UK (2020) ‘Over 260,000 disabled people waiting</w:t>
      </w:r>
      <w:r w:rsidR="00A15028" w:rsidRPr="008838D2">
        <w:rPr>
          <w:rStyle w:val="normaltextrun"/>
          <w:rFonts w:eastAsia="Calibri" w:cs="Arial"/>
        </w:rPr>
        <w:t xml:space="preserve"> for DWP benefits assessments’</w:t>
      </w:r>
      <w:r w:rsidRPr="008838D2">
        <w:rPr>
          <w:rStyle w:val="normaltextrun"/>
          <w:rFonts w:eastAsia="Calibri" w:cs="Arial"/>
        </w:rPr>
        <w:t xml:space="preserve"> </w:t>
      </w:r>
      <w:hyperlink r:id="rId23" w:history="1">
        <w:r w:rsidRPr="008838D2">
          <w:rPr>
            <w:rStyle w:val="Hyperlink"/>
            <w:rFonts w:eastAsia="Calibri" w:cs="Arial"/>
            <w:color w:val="auto"/>
            <w:u w:val="none"/>
          </w:rPr>
          <w:t>https://www.disabilityrightsuk.org/news/2020/may/over-260000-disabled-people-waiting-dwp-benefit-assessments</w:t>
        </w:r>
      </w:hyperlink>
      <w:r w:rsidRPr="008838D2">
        <w:rPr>
          <w:rStyle w:val="normaltextrun"/>
          <w:rFonts w:eastAsia="Calibri" w:cs="Arial"/>
        </w:rPr>
        <w:t xml:space="preserve"> </w:t>
      </w:r>
    </w:p>
    <w:p w14:paraId="26CAFC7E" w14:textId="1E5E1B22" w:rsidR="002F2EBC" w:rsidRPr="008838D2" w:rsidRDefault="002F2EBC" w:rsidP="008838D2">
      <w:pPr>
        <w:spacing w:line="360" w:lineRule="auto"/>
        <w:rPr>
          <w:rStyle w:val="normaltextrun"/>
          <w:rFonts w:eastAsia="Calibri" w:cs="Arial"/>
        </w:rPr>
      </w:pPr>
      <w:r w:rsidRPr="008838D2">
        <w:rPr>
          <w:rStyle w:val="normaltextrun"/>
          <w:rFonts w:eastAsia="Calibri" w:cs="Arial"/>
        </w:rPr>
        <w:t>Healthandcare.scot (2020) ‘Scots left without care despite funding pledge’ Wednesday 19</w:t>
      </w:r>
      <w:r w:rsidRPr="008838D2">
        <w:rPr>
          <w:rStyle w:val="normaltextrun"/>
          <w:rFonts w:eastAsia="Calibri" w:cs="Arial"/>
          <w:vertAlign w:val="superscript"/>
        </w:rPr>
        <w:t>th</w:t>
      </w:r>
      <w:r w:rsidR="00A15028" w:rsidRPr="008838D2">
        <w:rPr>
          <w:rStyle w:val="normaltextrun"/>
          <w:rFonts w:eastAsia="Calibri" w:cs="Arial"/>
        </w:rPr>
        <w:t xml:space="preserve"> August </w:t>
      </w:r>
      <w:hyperlink r:id="rId24" w:history="1">
        <w:r w:rsidRPr="008838D2">
          <w:rPr>
            <w:rStyle w:val="Hyperlink"/>
            <w:rFonts w:eastAsia="Calibri" w:cs="Arial"/>
            <w:color w:val="auto"/>
            <w:u w:val="none"/>
          </w:rPr>
          <w:t>https://healthandcare.scot/mobile_default.asp?page=story&amp;story=2026</w:t>
        </w:r>
      </w:hyperlink>
      <w:r w:rsidRPr="008838D2">
        <w:rPr>
          <w:rStyle w:val="normaltextrun"/>
          <w:rFonts w:eastAsia="Calibri" w:cs="Arial"/>
        </w:rPr>
        <w:t xml:space="preserve"> </w:t>
      </w:r>
    </w:p>
    <w:p w14:paraId="2A0559AD" w14:textId="0967C43A" w:rsidR="004F31A1" w:rsidRPr="008838D2" w:rsidRDefault="00656FE8" w:rsidP="008838D2">
      <w:pPr>
        <w:spacing w:line="360" w:lineRule="auto"/>
        <w:rPr>
          <w:rStyle w:val="normaltextrun"/>
          <w:rFonts w:eastAsia="Calibri" w:cs="Arial"/>
        </w:rPr>
      </w:pPr>
      <w:r w:rsidRPr="008838D2">
        <w:rPr>
          <w:rStyle w:val="normaltextrun"/>
          <w:rFonts w:eastAsia="Calibri" w:cs="Arial"/>
        </w:rPr>
        <w:t xml:space="preserve">House of Commons Library (2020) </w:t>
      </w:r>
      <w:r w:rsidR="00963FFC" w:rsidRPr="008838D2">
        <w:rPr>
          <w:rStyle w:val="normaltextrun"/>
          <w:rFonts w:eastAsia="Calibri" w:cs="Arial"/>
        </w:rPr>
        <w:t>‘</w:t>
      </w:r>
      <w:r w:rsidRPr="008838D2">
        <w:rPr>
          <w:rStyle w:val="normaltextrun"/>
          <w:rFonts w:eastAsia="Calibri" w:cs="Arial"/>
        </w:rPr>
        <w:t>Research Briefing: Coronavirus: Impact on the labour market</w:t>
      </w:r>
      <w:r w:rsidR="00A15028" w:rsidRPr="008838D2">
        <w:rPr>
          <w:rStyle w:val="normaltextrun"/>
          <w:rFonts w:eastAsia="Calibri" w:cs="Arial"/>
        </w:rPr>
        <w:t>’</w:t>
      </w:r>
      <w:r w:rsidR="00963FFC" w:rsidRPr="008838D2">
        <w:rPr>
          <w:rStyle w:val="normaltextrun"/>
          <w:rFonts w:eastAsia="Calibri" w:cs="Arial"/>
        </w:rPr>
        <w:t xml:space="preserve"> </w:t>
      </w:r>
      <w:hyperlink r:id="rId25" w:history="1">
        <w:r w:rsidR="003D5252" w:rsidRPr="008838D2">
          <w:rPr>
            <w:rStyle w:val="Hyperlink"/>
            <w:rFonts w:eastAsia="Calibri" w:cs="Arial"/>
            <w:color w:val="auto"/>
            <w:u w:val="none"/>
          </w:rPr>
          <w:t>https://commonslibrary.parliament.uk/research-briefings/cbp-8898/?utm_source=HOC+Library+-+Research+alerts&amp;utm_campaign=cd5c206080-EMAIL_CAMPAIGN_2020_09_23_08_00&amp;utm_medium=email&amp;utm_term=0_a9da1c9b17-cd5c206080-102519789&amp;mc_cid=cd5c206080&amp;mc_eid=4b87f4744f</w:t>
        </w:r>
      </w:hyperlink>
      <w:r w:rsidR="003D5252" w:rsidRPr="008838D2">
        <w:rPr>
          <w:rStyle w:val="normaltextrun"/>
          <w:rFonts w:eastAsia="Calibri" w:cs="Arial"/>
        </w:rPr>
        <w:t xml:space="preserve"> </w:t>
      </w:r>
    </w:p>
    <w:p w14:paraId="4D408FD2" w14:textId="71DAE26F" w:rsidR="00963FFC" w:rsidRPr="008838D2" w:rsidRDefault="00F106E5" w:rsidP="008838D2">
      <w:pPr>
        <w:spacing w:line="360" w:lineRule="auto"/>
        <w:rPr>
          <w:rFonts w:eastAsia="Calibri" w:cs="Arial"/>
        </w:rPr>
      </w:pPr>
      <w:r w:rsidRPr="008838D2">
        <w:rPr>
          <w:rStyle w:val="normaltextrun"/>
          <w:rFonts w:eastAsia="Calibri" w:cs="Arial"/>
        </w:rPr>
        <w:t>House of Commons (202</w:t>
      </w:r>
      <w:r w:rsidR="00963FFC" w:rsidRPr="008838D2">
        <w:rPr>
          <w:rStyle w:val="normaltextrun"/>
          <w:rFonts w:eastAsia="Calibri" w:cs="Arial"/>
        </w:rPr>
        <w:t>0</w:t>
      </w:r>
      <w:r w:rsidRPr="008838D2">
        <w:rPr>
          <w:rStyle w:val="normaltextrun"/>
          <w:rFonts w:eastAsia="Calibri" w:cs="Arial"/>
        </w:rPr>
        <w:t xml:space="preserve">) </w:t>
      </w:r>
      <w:r w:rsidR="00963FFC" w:rsidRPr="008838D2">
        <w:rPr>
          <w:rStyle w:val="normaltextrun"/>
          <w:rFonts w:eastAsia="Calibri" w:cs="Arial"/>
        </w:rPr>
        <w:t>‘</w:t>
      </w:r>
      <w:r w:rsidRPr="008838D2">
        <w:rPr>
          <w:rStyle w:val="normaltextrun"/>
          <w:rFonts w:eastAsia="Calibri" w:cs="Arial"/>
        </w:rPr>
        <w:t xml:space="preserve">Work and Pensions Committee: </w:t>
      </w:r>
      <w:r w:rsidR="00B26770" w:rsidRPr="008838D2">
        <w:rPr>
          <w:rFonts w:eastAsia="Calibri" w:cs="Arial"/>
        </w:rPr>
        <w:t>DWP's response to the coronavirus outbreak</w:t>
      </w:r>
      <w:r w:rsidR="00A15028" w:rsidRPr="008838D2">
        <w:rPr>
          <w:rFonts w:eastAsia="Calibri" w:cs="Arial"/>
        </w:rPr>
        <w:t>’</w:t>
      </w:r>
      <w:r w:rsidR="00963FFC" w:rsidRPr="008838D2">
        <w:rPr>
          <w:rFonts w:eastAsia="Calibri" w:cs="Arial"/>
        </w:rPr>
        <w:t xml:space="preserve"> </w:t>
      </w:r>
    </w:p>
    <w:p w14:paraId="4DAD44AF" w14:textId="08CCC41E" w:rsidR="00B26770" w:rsidRPr="008838D2" w:rsidRDefault="008776A8" w:rsidP="008838D2">
      <w:pPr>
        <w:spacing w:line="360" w:lineRule="auto"/>
        <w:rPr>
          <w:rStyle w:val="normaltextrun"/>
          <w:rFonts w:eastAsia="Calibri" w:cs="Arial"/>
        </w:rPr>
      </w:pPr>
      <w:hyperlink r:id="rId26" w:history="1">
        <w:r w:rsidR="008E3BDB" w:rsidRPr="008838D2">
          <w:rPr>
            <w:rStyle w:val="Hyperlink"/>
            <w:rFonts w:eastAsia="Calibri" w:cs="Arial"/>
            <w:color w:val="auto"/>
            <w:u w:val="none"/>
          </w:rPr>
          <w:t>https://publications.parliament.uk/pa/cm5801/cmselect/cmworpen/178/17801.htm</w:t>
        </w:r>
      </w:hyperlink>
      <w:r w:rsidR="008E3BDB" w:rsidRPr="008838D2">
        <w:rPr>
          <w:rStyle w:val="normaltextrun"/>
          <w:rFonts w:eastAsia="Calibri" w:cs="Arial"/>
        </w:rPr>
        <w:t xml:space="preserve"> </w:t>
      </w:r>
    </w:p>
    <w:p w14:paraId="328C6DB8" w14:textId="1F48ACA3" w:rsidR="00A15028" w:rsidRPr="008838D2" w:rsidRDefault="00A15028" w:rsidP="008838D2">
      <w:pPr>
        <w:spacing w:line="360" w:lineRule="auto"/>
        <w:rPr>
          <w:rStyle w:val="normaltextrun"/>
          <w:rFonts w:eastAsia="Calibri" w:cs="Arial"/>
        </w:rPr>
      </w:pPr>
      <w:r w:rsidRPr="008838D2">
        <w:rPr>
          <w:rStyle w:val="normaltextrun"/>
          <w:rFonts w:eastAsia="Calibri" w:cs="Arial"/>
        </w:rPr>
        <w:t xml:space="preserve">Office for National Statistics (2020) ‘Coronavirus (Covid-19) related deaths by disability status, England and Wales: 2 March to 14 July 2020’ </w:t>
      </w:r>
      <w:hyperlink r:id="rId27" w:history="1">
        <w:r w:rsidRPr="008838D2">
          <w:rPr>
            <w:rStyle w:val="Hyperlink"/>
            <w:rFonts w:eastAsia="Calibri" w:cs="Arial"/>
            <w:color w:val="auto"/>
            <w:u w:val="none"/>
          </w:rPr>
          <w:t>https://www.ons.gov.uk/releases/coronaviruscovid19relateddeathsbydisabilitystatusenglandandwales2marchto3july2020</w:t>
        </w:r>
      </w:hyperlink>
      <w:r w:rsidRPr="008838D2">
        <w:rPr>
          <w:rStyle w:val="normaltextrun"/>
          <w:rFonts w:eastAsia="Calibri" w:cs="Arial"/>
        </w:rPr>
        <w:t xml:space="preserve"> </w:t>
      </w:r>
    </w:p>
    <w:p w14:paraId="1F5D79C2" w14:textId="68DCE6B1" w:rsidR="00EA16BF" w:rsidRPr="008838D2" w:rsidRDefault="00EA16BF" w:rsidP="008838D2">
      <w:pPr>
        <w:spacing w:line="360" w:lineRule="auto"/>
        <w:rPr>
          <w:rFonts w:eastAsia="Calibri" w:cs="Arial"/>
        </w:rPr>
      </w:pPr>
      <w:r w:rsidRPr="008838D2">
        <w:rPr>
          <w:rFonts w:eastAsia="Calibri" w:cs="Arial"/>
        </w:rPr>
        <w:t>Scottish Campaign on Rights to Social Security (2020) 'Beyond a safe and secure transition – A long term vision for disab</w:t>
      </w:r>
      <w:r w:rsidR="00A15028" w:rsidRPr="008838D2">
        <w:rPr>
          <w:rFonts w:eastAsia="Calibri" w:cs="Arial"/>
        </w:rPr>
        <w:t xml:space="preserve">ility assistance in </w:t>
      </w:r>
      <w:r w:rsidR="00A15028" w:rsidRPr="008838D2">
        <w:rPr>
          <w:rFonts w:eastAsia="Calibri" w:cs="Arial"/>
        </w:rPr>
        <w:lastRenderedPageBreak/>
        <w:t xml:space="preserve">Scotland’ </w:t>
      </w:r>
      <w:hyperlink r:id="rId28" w:history="1">
        <w:r w:rsidRPr="008838D2">
          <w:rPr>
            <w:rStyle w:val="Hyperlink"/>
            <w:rFonts w:eastAsia="Calibri" w:cs="Arial"/>
            <w:color w:val="auto"/>
            <w:u w:val="none"/>
          </w:rPr>
          <w:t>https://cpag.org.uk/sites/default/files/files/policypost/SCoRSS%20report%20Beyond%20a%20Safe%20and%20Secure%20Transition.pdf</w:t>
        </w:r>
      </w:hyperlink>
      <w:r w:rsidRPr="008838D2">
        <w:rPr>
          <w:rFonts w:eastAsia="Calibri" w:cs="Arial"/>
        </w:rPr>
        <w:t xml:space="preserve"> </w:t>
      </w:r>
    </w:p>
    <w:p w14:paraId="4EC8EDEF" w14:textId="191887C5" w:rsidR="00426E28" w:rsidRPr="008838D2" w:rsidRDefault="00426E28" w:rsidP="008838D2">
      <w:pPr>
        <w:spacing w:line="360" w:lineRule="auto"/>
        <w:rPr>
          <w:rFonts w:cs="Arial"/>
          <w:spacing w:val="-8"/>
          <w:shd w:val="clear" w:color="auto" w:fill="FFFFFF"/>
        </w:rPr>
      </w:pPr>
      <w:r w:rsidRPr="008838D2">
        <w:rPr>
          <w:rStyle w:val="normaltextrun"/>
          <w:rFonts w:eastAsia="Calibri" w:cs="Arial"/>
          <w:szCs w:val="28"/>
        </w:rPr>
        <w:t>Scottish Government (2019</w:t>
      </w:r>
      <w:r w:rsidR="006B472D" w:rsidRPr="008838D2">
        <w:rPr>
          <w:rStyle w:val="normaltextrun"/>
          <w:rFonts w:eastAsia="Calibri" w:cs="Arial"/>
          <w:szCs w:val="28"/>
        </w:rPr>
        <w:t>a</w:t>
      </w:r>
      <w:r w:rsidRPr="008838D2">
        <w:rPr>
          <w:rStyle w:val="normaltextrun"/>
          <w:rFonts w:eastAsia="Calibri" w:cs="Arial"/>
          <w:szCs w:val="28"/>
        </w:rPr>
        <w:t>) ‘</w:t>
      </w:r>
      <w:r w:rsidRPr="008838D2">
        <w:rPr>
          <w:rFonts w:cs="Arial"/>
          <w:spacing w:val="-8"/>
          <w:shd w:val="clear" w:color="auto" w:fill="FFFFFF"/>
        </w:rPr>
        <w:t xml:space="preserve">Achievement of Curriculum for Excellence levels: 2018-2019’ </w:t>
      </w:r>
      <w:hyperlink r:id="rId29" w:history="1">
        <w:r w:rsidRPr="008838D2">
          <w:rPr>
            <w:rStyle w:val="Hyperlink"/>
            <w:rFonts w:cs="Arial"/>
            <w:color w:val="auto"/>
            <w:spacing w:val="-8"/>
            <w:szCs w:val="28"/>
            <w:u w:val="none"/>
            <w:shd w:val="clear" w:color="auto" w:fill="FFFFFF"/>
          </w:rPr>
          <w:t>https://www.gov.scot/publications/achievement-curriculum-excellence-cfe-levels-2018-19/</w:t>
        </w:r>
      </w:hyperlink>
    </w:p>
    <w:p w14:paraId="458AED57" w14:textId="6819B14B" w:rsidR="00B747FF" w:rsidRPr="008838D2" w:rsidRDefault="00B747FF" w:rsidP="008838D2">
      <w:pPr>
        <w:spacing w:line="360" w:lineRule="auto"/>
        <w:rPr>
          <w:rFonts w:cs="Arial"/>
        </w:rPr>
      </w:pPr>
      <w:r w:rsidRPr="008838D2">
        <w:rPr>
          <w:rFonts w:cs="Arial"/>
        </w:rPr>
        <w:t>Scottish Government</w:t>
      </w:r>
      <w:r w:rsidR="00CC2FEE" w:rsidRPr="008838D2">
        <w:rPr>
          <w:rFonts w:cs="Arial"/>
        </w:rPr>
        <w:t xml:space="preserve"> (2019</w:t>
      </w:r>
      <w:r w:rsidR="006B472D" w:rsidRPr="008838D2">
        <w:rPr>
          <w:rFonts w:cs="Arial"/>
        </w:rPr>
        <w:t>b</w:t>
      </w:r>
      <w:r w:rsidR="00CC2FEE" w:rsidRPr="008838D2">
        <w:rPr>
          <w:rFonts w:cs="Arial"/>
        </w:rPr>
        <w:t>) ‘</w:t>
      </w:r>
      <w:r w:rsidRPr="008838D2">
        <w:rPr>
          <w:rFonts w:eastAsia="Times New Roman" w:cs="Arial"/>
          <w:lang w:eastAsia="en-GB"/>
        </w:rPr>
        <w:t>Scotland's Wellbeing: Measuring the National Outcomes for Disabled People</w:t>
      </w:r>
      <w:r w:rsidR="00CC2FEE" w:rsidRPr="008838D2">
        <w:rPr>
          <w:rFonts w:eastAsia="Times New Roman" w:cs="Arial"/>
          <w:lang w:eastAsia="en-GB"/>
        </w:rPr>
        <w:t>’</w:t>
      </w:r>
      <w:r w:rsidR="00A15028" w:rsidRPr="008838D2">
        <w:rPr>
          <w:rFonts w:cs="Arial"/>
        </w:rPr>
        <w:t xml:space="preserve"> </w:t>
      </w:r>
      <w:hyperlink r:id="rId30" w:history="1">
        <w:r w:rsidR="00CC2FEE" w:rsidRPr="008838D2">
          <w:rPr>
            <w:rStyle w:val="Hyperlink"/>
            <w:rFonts w:eastAsia="Times New Roman" w:cs="Arial"/>
            <w:color w:val="auto"/>
            <w:u w:val="none"/>
            <w:lang w:eastAsia="en-GB"/>
          </w:rPr>
          <w:t>https://www.gov.scot/publications/scotlands-wellbeing-measuring-national-outcomes-disabled-people/pages/17/</w:t>
        </w:r>
      </w:hyperlink>
    </w:p>
    <w:p w14:paraId="4B83CEE6" w14:textId="3D340A12" w:rsidR="00426E28" w:rsidRPr="008838D2" w:rsidRDefault="00426E28" w:rsidP="008838D2">
      <w:pPr>
        <w:spacing w:line="360" w:lineRule="auto"/>
        <w:rPr>
          <w:rStyle w:val="normaltextrun"/>
          <w:rFonts w:cs="Arial"/>
          <w:bCs/>
        </w:rPr>
      </w:pPr>
      <w:r w:rsidRPr="008838D2">
        <w:rPr>
          <w:rStyle w:val="normaltextrun"/>
          <w:rFonts w:eastAsia="Calibri" w:cs="Arial"/>
          <w:szCs w:val="28"/>
        </w:rPr>
        <w:t>Scottish Government (2019</w:t>
      </w:r>
      <w:r w:rsidR="006B472D" w:rsidRPr="008838D2">
        <w:rPr>
          <w:rStyle w:val="normaltextrun"/>
          <w:rFonts w:eastAsia="Calibri" w:cs="Arial"/>
          <w:szCs w:val="28"/>
        </w:rPr>
        <w:t>c</w:t>
      </w:r>
      <w:r w:rsidRPr="008838D2">
        <w:rPr>
          <w:rStyle w:val="normaltextrun"/>
          <w:rFonts w:eastAsia="Calibri" w:cs="Arial"/>
          <w:szCs w:val="28"/>
        </w:rPr>
        <w:t>) ‘</w:t>
      </w:r>
      <w:r w:rsidRPr="008838D2">
        <w:rPr>
          <w:rFonts w:cs="Arial"/>
          <w:spacing w:val="-8"/>
          <w:shd w:val="clear" w:color="auto" w:fill="FFFFFF"/>
        </w:rPr>
        <w:t xml:space="preserve">Summary statistics for schools in </w:t>
      </w:r>
      <w:r w:rsidR="00A15028" w:rsidRPr="008838D2">
        <w:rPr>
          <w:rFonts w:cs="Arial"/>
          <w:spacing w:val="-8"/>
          <w:shd w:val="clear" w:color="auto" w:fill="FFFFFF"/>
        </w:rPr>
        <w:t>Scotland no. 10: 2019 edition’</w:t>
      </w:r>
      <w:r w:rsidRPr="008838D2">
        <w:rPr>
          <w:rFonts w:cs="Arial"/>
          <w:spacing w:val="-8"/>
          <w:shd w:val="clear" w:color="auto" w:fill="FFFFFF"/>
        </w:rPr>
        <w:t xml:space="preserve"> </w:t>
      </w:r>
      <w:hyperlink r:id="rId31" w:history="1">
        <w:r w:rsidRPr="008838D2">
          <w:rPr>
            <w:rStyle w:val="Hyperlink"/>
            <w:rFonts w:cs="Arial"/>
            <w:color w:val="auto"/>
            <w:spacing w:val="-8"/>
            <w:szCs w:val="84"/>
            <w:u w:val="none"/>
            <w:shd w:val="clear" w:color="auto" w:fill="FFFFFF"/>
          </w:rPr>
          <w:t>https://www.gov.scot/publications/summary-statistics-schools-scotland-no-10-2019-edition/</w:t>
        </w:r>
      </w:hyperlink>
    </w:p>
    <w:p w14:paraId="36F4C829" w14:textId="635DF48D" w:rsidR="006B472D" w:rsidRPr="008838D2" w:rsidRDefault="006B472D" w:rsidP="008838D2">
      <w:pPr>
        <w:spacing w:line="360" w:lineRule="auto"/>
        <w:rPr>
          <w:rStyle w:val="normaltextrun"/>
          <w:rFonts w:eastAsia="Calibri" w:cs="Arial"/>
        </w:rPr>
      </w:pPr>
      <w:r w:rsidRPr="008838D2">
        <w:rPr>
          <w:rStyle w:val="normaltextrun"/>
          <w:rFonts w:eastAsia="Calibri" w:cs="Arial"/>
        </w:rPr>
        <w:t>Scottish Government (2020a) ‘Disabled People and the La</w:t>
      </w:r>
      <w:r w:rsidR="00A15028" w:rsidRPr="008838D2">
        <w:rPr>
          <w:rStyle w:val="normaltextrun"/>
          <w:rFonts w:eastAsia="Calibri" w:cs="Arial"/>
        </w:rPr>
        <w:t>bour Market in Scotland: 2018’</w:t>
      </w:r>
      <w:r w:rsidRPr="008838D2">
        <w:rPr>
          <w:rStyle w:val="normaltextrun"/>
          <w:rFonts w:eastAsia="Calibri" w:cs="Arial"/>
        </w:rPr>
        <w:t xml:space="preserve"> </w:t>
      </w:r>
      <w:hyperlink r:id="rId32" w:history="1">
        <w:r w:rsidRPr="008838D2">
          <w:rPr>
            <w:rStyle w:val="Hyperlink"/>
            <w:rFonts w:eastAsia="Calibri" w:cs="Arial"/>
            <w:color w:val="auto"/>
            <w:u w:val="none"/>
          </w:rPr>
          <w:t>https://www.gov.scot/news/disabled-people-and-the-labour-market-in-scotland/</w:t>
        </w:r>
      </w:hyperlink>
      <w:r w:rsidRPr="008838D2">
        <w:rPr>
          <w:rStyle w:val="normaltextrun"/>
          <w:rFonts w:eastAsia="Calibri" w:cs="Arial"/>
        </w:rPr>
        <w:t xml:space="preserve"> </w:t>
      </w:r>
    </w:p>
    <w:p w14:paraId="3B6B28F8" w14:textId="30BFF350" w:rsidR="009217C4" w:rsidRPr="008838D2" w:rsidRDefault="00EC51F5" w:rsidP="008838D2">
      <w:pPr>
        <w:spacing w:line="360" w:lineRule="auto"/>
        <w:rPr>
          <w:rStyle w:val="normaltextrun"/>
          <w:rFonts w:eastAsia="Calibri" w:cs="Arial"/>
        </w:rPr>
      </w:pPr>
      <w:r w:rsidRPr="008838D2">
        <w:rPr>
          <w:rStyle w:val="normaltextrun"/>
          <w:rFonts w:eastAsia="Calibri" w:cs="Arial"/>
        </w:rPr>
        <w:t xml:space="preserve">Scottish Government (2020b) ‘Scotland’s Labour Market – Monthly Briefing </w:t>
      </w:r>
      <w:r w:rsidR="005D5F4B" w:rsidRPr="008838D2">
        <w:rPr>
          <w:rStyle w:val="normaltextrun"/>
          <w:rFonts w:eastAsia="Calibri" w:cs="Arial"/>
        </w:rPr>
        <w:t>–</w:t>
      </w:r>
      <w:r w:rsidRPr="008838D2">
        <w:rPr>
          <w:rStyle w:val="normaltextrun"/>
          <w:rFonts w:eastAsia="Calibri" w:cs="Arial"/>
        </w:rPr>
        <w:t xml:space="preserve"> Sep</w:t>
      </w:r>
      <w:r w:rsidR="00A15028" w:rsidRPr="008838D2">
        <w:rPr>
          <w:rStyle w:val="normaltextrun"/>
          <w:rFonts w:eastAsia="Calibri" w:cs="Arial"/>
        </w:rPr>
        <w:t>tember 2020’</w:t>
      </w:r>
      <w:r w:rsidR="005D5F4B" w:rsidRPr="008838D2">
        <w:rPr>
          <w:rStyle w:val="normaltextrun"/>
          <w:rFonts w:eastAsia="Calibri" w:cs="Arial"/>
        </w:rPr>
        <w:t xml:space="preserve"> </w:t>
      </w:r>
      <w:hyperlink r:id="rId33" w:history="1">
        <w:r w:rsidR="005D5F4B" w:rsidRPr="008838D2">
          <w:rPr>
            <w:rStyle w:val="Hyperlink"/>
            <w:rFonts w:eastAsia="Calibri" w:cs="Arial"/>
            <w:color w:val="auto"/>
            <w:u w:val="none"/>
          </w:rPr>
          <w:t>https://www.gov.scot/publications/labour-market-monthly-briefing-september-2020/</w:t>
        </w:r>
      </w:hyperlink>
      <w:r w:rsidR="00F1656E" w:rsidRPr="008838D2">
        <w:rPr>
          <w:rStyle w:val="normaltextrun"/>
          <w:rFonts w:eastAsia="Calibri" w:cs="Arial"/>
        </w:rPr>
        <w:t xml:space="preserve"> </w:t>
      </w:r>
    </w:p>
    <w:p w14:paraId="77AA3FE3" w14:textId="1D998295" w:rsidR="00CC2FEE" w:rsidRPr="008838D2" w:rsidRDefault="00CC2FEE" w:rsidP="008838D2">
      <w:pPr>
        <w:spacing w:line="360" w:lineRule="auto"/>
        <w:rPr>
          <w:rStyle w:val="normaltextrun"/>
          <w:rFonts w:eastAsia="Calibri" w:cs="Arial"/>
          <w:szCs w:val="28"/>
        </w:rPr>
      </w:pPr>
      <w:r w:rsidRPr="008838D2">
        <w:rPr>
          <w:rStyle w:val="normaltextrun"/>
          <w:rFonts w:eastAsia="Calibri" w:cs="Arial"/>
          <w:szCs w:val="28"/>
        </w:rPr>
        <w:t>Scottish Government (2020</w:t>
      </w:r>
      <w:r w:rsidR="005D5F4B" w:rsidRPr="008838D2">
        <w:rPr>
          <w:rStyle w:val="normaltextrun"/>
          <w:rFonts w:eastAsia="Calibri" w:cs="Arial"/>
          <w:szCs w:val="28"/>
        </w:rPr>
        <w:t>c</w:t>
      </w:r>
      <w:r w:rsidRPr="008838D2">
        <w:rPr>
          <w:rStyle w:val="normaltextrun"/>
          <w:rFonts w:eastAsia="Calibri" w:cs="Arial"/>
          <w:szCs w:val="28"/>
        </w:rPr>
        <w:t>) ‘</w:t>
      </w:r>
      <w:r w:rsidRPr="008838D2">
        <w:rPr>
          <w:rFonts w:cs="Arial"/>
          <w:spacing w:val="-8"/>
          <w:shd w:val="clear" w:color="auto" w:fill="FFFFFF"/>
        </w:rPr>
        <w:t>Summary Statistics for Attainment and Initial Leaver Destinations</w:t>
      </w:r>
      <w:r w:rsidRPr="008838D2">
        <w:rPr>
          <w:rFonts w:cs="Arial"/>
          <w:spacing w:val="-8"/>
          <w:szCs w:val="28"/>
          <w:shd w:val="clear" w:color="auto" w:fill="FFFFFF"/>
        </w:rPr>
        <w:t>, No. 2: 2020 Edition</w:t>
      </w:r>
      <w:r w:rsidRPr="008838D2">
        <w:rPr>
          <w:rFonts w:cs="Arial"/>
          <w:spacing w:val="-8"/>
          <w:shd w:val="clear" w:color="auto" w:fill="FFFFFF"/>
        </w:rPr>
        <w:t>’</w:t>
      </w:r>
      <w:r w:rsidRPr="008838D2">
        <w:rPr>
          <w:rStyle w:val="normaltextrun"/>
          <w:rFonts w:eastAsia="Calibri" w:cs="Arial"/>
          <w:szCs w:val="28"/>
        </w:rPr>
        <w:t xml:space="preserve"> </w:t>
      </w:r>
      <w:hyperlink r:id="rId34" w:history="1">
        <w:r w:rsidRPr="008838D2">
          <w:rPr>
            <w:rStyle w:val="Hyperlink"/>
            <w:rFonts w:cs="Arial"/>
            <w:color w:val="auto"/>
            <w:spacing w:val="-8"/>
            <w:szCs w:val="28"/>
            <w:u w:val="none"/>
            <w:shd w:val="clear" w:color="auto" w:fill="FFFFFF"/>
          </w:rPr>
          <w:t>https://www.gov.scot/publications/summary-statistics-attainment-initial-leaver-destinations-no-2-2020-edition/pages/6/</w:t>
        </w:r>
      </w:hyperlink>
      <w:r w:rsidR="00F1656E" w:rsidRPr="008838D2">
        <w:rPr>
          <w:rFonts w:cs="Arial"/>
          <w:spacing w:val="-8"/>
          <w:szCs w:val="28"/>
          <w:shd w:val="clear" w:color="auto" w:fill="FFFFFF"/>
        </w:rPr>
        <w:t xml:space="preserve"> </w:t>
      </w:r>
    </w:p>
    <w:p w14:paraId="023957B6" w14:textId="126EBE4F" w:rsidR="00426E28" w:rsidRPr="008838D2" w:rsidRDefault="00507E32" w:rsidP="008838D2">
      <w:pPr>
        <w:spacing w:line="360" w:lineRule="auto"/>
        <w:rPr>
          <w:rFonts w:eastAsia="Calibri" w:cs="Arial"/>
        </w:rPr>
      </w:pPr>
      <w:r w:rsidRPr="008838D2">
        <w:rPr>
          <w:rFonts w:eastAsia="Calibri" w:cs="Arial"/>
        </w:rPr>
        <w:t>Scottish Government (2020</w:t>
      </w:r>
      <w:r w:rsidR="005D5F4B" w:rsidRPr="008838D2">
        <w:rPr>
          <w:rFonts w:eastAsia="Calibri" w:cs="Arial"/>
        </w:rPr>
        <w:t>d</w:t>
      </w:r>
      <w:r w:rsidRPr="008838D2">
        <w:rPr>
          <w:rFonts w:eastAsia="Calibri" w:cs="Arial"/>
        </w:rPr>
        <w:t>) ‘Supporting Vulnerable Children and Young Peop</w:t>
      </w:r>
      <w:r w:rsidR="00A15028" w:rsidRPr="008838D2">
        <w:rPr>
          <w:rFonts w:eastAsia="Calibri" w:cs="Arial"/>
        </w:rPr>
        <w:t>le – Data Intelligence Report’</w:t>
      </w:r>
      <w:r w:rsidRPr="008838D2">
        <w:rPr>
          <w:rFonts w:eastAsia="Calibri" w:cs="Arial"/>
        </w:rPr>
        <w:t xml:space="preserve"> </w:t>
      </w:r>
      <w:hyperlink r:id="rId35" w:history="1">
        <w:r w:rsidRPr="008838D2">
          <w:rPr>
            <w:rStyle w:val="Hyperlink"/>
            <w:rFonts w:eastAsia="Calibri" w:cs="Arial"/>
            <w:color w:val="auto"/>
            <w:u w:val="none"/>
          </w:rPr>
          <w:t>https://www.gov.scot/publications/supporting-vulnerable-children-young-people-data-intelligence-report/</w:t>
        </w:r>
      </w:hyperlink>
      <w:r w:rsidRPr="008838D2">
        <w:rPr>
          <w:rFonts w:eastAsia="Calibri" w:cs="Arial"/>
        </w:rPr>
        <w:t xml:space="preserve"> </w:t>
      </w:r>
    </w:p>
    <w:p w14:paraId="06A8C0ED" w14:textId="390F98B9" w:rsidR="00C37CE3" w:rsidRPr="008838D2" w:rsidRDefault="00090C0E" w:rsidP="008838D2">
      <w:pPr>
        <w:spacing w:line="360" w:lineRule="auto"/>
        <w:rPr>
          <w:rFonts w:eastAsia="Calibri" w:cs="Arial"/>
        </w:rPr>
      </w:pPr>
      <w:r w:rsidRPr="008838D2">
        <w:rPr>
          <w:rFonts w:eastAsia="Calibri" w:cs="Arial"/>
        </w:rPr>
        <w:t>Scottish Government (2020e) ‘Scotland’s People</w:t>
      </w:r>
      <w:r w:rsidR="00636A07" w:rsidRPr="008838D2">
        <w:rPr>
          <w:rFonts w:eastAsia="Calibri" w:cs="Arial"/>
        </w:rPr>
        <w:t xml:space="preserve"> Annual Report: </w:t>
      </w:r>
      <w:r w:rsidR="00C37CE3" w:rsidRPr="008838D2">
        <w:rPr>
          <w:rFonts w:eastAsia="Calibri" w:cs="Arial"/>
        </w:rPr>
        <w:t>Scottish Household Survey 2019’</w:t>
      </w:r>
      <w:r w:rsidR="00963FFC" w:rsidRPr="008838D2">
        <w:rPr>
          <w:rFonts w:eastAsia="Calibri" w:cs="Arial"/>
        </w:rPr>
        <w:t xml:space="preserve"> </w:t>
      </w:r>
      <w:hyperlink r:id="rId36" w:history="1">
        <w:r w:rsidR="00C37CE3" w:rsidRPr="008838D2">
          <w:rPr>
            <w:rStyle w:val="Hyperlink"/>
            <w:rFonts w:eastAsia="Calibri" w:cs="Arial"/>
            <w:color w:val="auto"/>
            <w:u w:val="none"/>
          </w:rPr>
          <w:t>https://shs.theapsgroup.scot/2019/2/</w:t>
        </w:r>
      </w:hyperlink>
      <w:r w:rsidR="00C37CE3" w:rsidRPr="008838D2">
        <w:rPr>
          <w:rFonts w:eastAsia="Calibri" w:cs="Arial"/>
        </w:rPr>
        <w:t xml:space="preserve"> </w:t>
      </w:r>
    </w:p>
    <w:p w14:paraId="5E60855A" w14:textId="3F7ED157" w:rsidR="00A15028" w:rsidRPr="008838D2" w:rsidRDefault="00A15028" w:rsidP="008838D2">
      <w:pPr>
        <w:spacing w:line="360" w:lineRule="auto"/>
        <w:rPr>
          <w:rStyle w:val="normaltextrun"/>
          <w:rFonts w:eastAsia="Calibri" w:cs="Arial"/>
        </w:rPr>
      </w:pPr>
      <w:r w:rsidRPr="008838D2">
        <w:rPr>
          <w:rStyle w:val="normaltextrun"/>
          <w:rFonts w:eastAsia="Calibri" w:cs="Arial"/>
        </w:rPr>
        <w:t xml:space="preserve">United Nations Committee on the Rights of Persons with Disabilities (2016) ‘Inquiry concerning the United Kingdom of Great Britain and Northern Ireland carried out by the Committee under article 6 of the Optional Protocol to the Convention’ </w:t>
      </w:r>
      <w:hyperlink r:id="rId37" w:history="1">
        <w:r w:rsidRPr="008838D2">
          <w:rPr>
            <w:rStyle w:val="Hyperlink"/>
            <w:rFonts w:eastAsia="Calibri" w:cs="Arial"/>
            <w:color w:val="auto"/>
            <w:u w:val="none"/>
          </w:rPr>
          <w:t>https://tbinternet.ohchr.org/_layouts/15/treatybodyexternal/Download.aspx?symbolno=CRPD%2fC%2f17%2fR.3&amp;Lang=en</w:t>
        </w:r>
      </w:hyperlink>
      <w:r w:rsidRPr="008838D2">
        <w:rPr>
          <w:rStyle w:val="normaltextrun"/>
          <w:rFonts w:eastAsia="Calibri" w:cs="Arial"/>
        </w:rPr>
        <w:t xml:space="preserve"> </w:t>
      </w:r>
    </w:p>
    <w:p w14:paraId="00949E9F" w14:textId="77777777" w:rsidR="008838D2" w:rsidRDefault="008838D2" w:rsidP="008838D2">
      <w:pPr>
        <w:spacing w:line="360" w:lineRule="auto"/>
        <w:rPr>
          <w:rFonts w:eastAsia="Calibri" w:cs="Arial"/>
        </w:rPr>
        <w:sectPr w:rsidR="008838D2" w:rsidSect="008838D2">
          <w:pgSz w:w="11906" w:h="16838"/>
          <w:pgMar w:top="1440" w:right="1440" w:bottom="1440" w:left="1440" w:header="708" w:footer="708" w:gutter="0"/>
          <w:cols w:space="708"/>
          <w:docGrid w:linePitch="360"/>
        </w:sectPr>
      </w:pPr>
      <w:bookmarkStart w:id="23" w:name="_Toc22811938"/>
    </w:p>
    <w:p w14:paraId="04FAEF8F" w14:textId="2C0CC2A9" w:rsidR="008838D2" w:rsidRPr="008838D2" w:rsidRDefault="008838D2" w:rsidP="008838D2">
      <w:pPr>
        <w:pStyle w:val="Heading2"/>
        <w:rPr>
          <w:rFonts w:eastAsia="Calibri" w:cs="Arial"/>
          <w:szCs w:val="22"/>
        </w:rPr>
      </w:pPr>
      <w:bookmarkStart w:id="24" w:name="_Toc53053677"/>
      <w:r w:rsidRPr="008838D2">
        <w:lastRenderedPageBreak/>
        <w:t>Contact Us</w:t>
      </w:r>
      <w:bookmarkEnd w:id="23"/>
      <w:bookmarkEnd w:id="24"/>
    </w:p>
    <w:tbl>
      <w:tblPr>
        <w:tblStyle w:val="TableGrid"/>
        <w:tblpPr w:leftFromText="180" w:rightFromText="180" w:vertAnchor="page" w:horzAnchor="margin" w:tblpXSpec="right" w:tblpY="24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6"/>
      </w:tblGrid>
      <w:tr w:rsidR="008838D2" w:rsidRPr="008838D2" w14:paraId="4631D31A" w14:textId="77777777" w:rsidTr="00A1145B">
        <w:trPr>
          <w:trHeight w:val="1828"/>
        </w:trPr>
        <w:tc>
          <w:tcPr>
            <w:tcW w:w="7396" w:type="dxa"/>
            <w:vAlign w:val="center"/>
          </w:tcPr>
          <w:p w14:paraId="29C4F3E7" w14:textId="77777777" w:rsidR="008838D2" w:rsidRPr="00132ACE" w:rsidRDefault="008838D2" w:rsidP="008838D2">
            <w:pPr>
              <w:spacing w:line="360" w:lineRule="auto"/>
              <w:rPr>
                <w:rFonts w:ascii="Arial" w:hAnsi="Arial" w:cs="Arial"/>
                <w:sz w:val="28"/>
                <w:szCs w:val="28"/>
              </w:rPr>
            </w:pPr>
            <w:r w:rsidRPr="00132ACE">
              <w:rPr>
                <w:rFonts w:ascii="Arial" w:hAnsi="Arial" w:cs="Arial"/>
                <w:sz w:val="28"/>
                <w:szCs w:val="28"/>
              </w:rPr>
              <w:t xml:space="preserve">Inclusion Scotland </w:t>
            </w:r>
          </w:p>
          <w:p w14:paraId="03CDAC2E" w14:textId="77777777" w:rsidR="008838D2" w:rsidRPr="00132ACE" w:rsidRDefault="008838D2" w:rsidP="008838D2">
            <w:pPr>
              <w:spacing w:line="360" w:lineRule="auto"/>
              <w:rPr>
                <w:rFonts w:ascii="Arial" w:hAnsi="Arial" w:cs="Arial"/>
                <w:sz w:val="28"/>
                <w:szCs w:val="28"/>
              </w:rPr>
            </w:pPr>
            <w:r w:rsidRPr="00132ACE">
              <w:rPr>
                <w:rFonts w:ascii="Arial" w:hAnsi="Arial" w:cs="Arial"/>
                <w:sz w:val="28"/>
                <w:szCs w:val="28"/>
              </w:rPr>
              <w:t xml:space="preserve">22 – 24 Earl Grey Street, </w:t>
            </w:r>
          </w:p>
          <w:p w14:paraId="04530A3A" w14:textId="77777777" w:rsidR="008838D2" w:rsidRPr="00132ACE" w:rsidRDefault="008838D2" w:rsidP="008838D2">
            <w:pPr>
              <w:spacing w:line="360" w:lineRule="auto"/>
              <w:rPr>
                <w:rFonts w:ascii="Arial" w:hAnsi="Arial" w:cs="Arial"/>
                <w:sz w:val="28"/>
                <w:szCs w:val="28"/>
              </w:rPr>
            </w:pPr>
            <w:r w:rsidRPr="00132ACE">
              <w:rPr>
                <w:rFonts w:ascii="Arial" w:hAnsi="Arial" w:cs="Arial"/>
                <w:sz w:val="28"/>
                <w:szCs w:val="28"/>
              </w:rPr>
              <w:t xml:space="preserve">Edinburgh, </w:t>
            </w:r>
          </w:p>
          <w:p w14:paraId="00BBF850" w14:textId="77777777" w:rsidR="008838D2" w:rsidRPr="00132ACE" w:rsidRDefault="008838D2" w:rsidP="008838D2">
            <w:pPr>
              <w:spacing w:line="360" w:lineRule="auto"/>
              <w:rPr>
                <w:rFonts w:ascii="Arial" w:hAnsi="Arial" w:cs="Arial"/>
                <w:sz w:val="28"/>
                <w:szCs w:val="28"/>
              </w:rPr>
            </w:pPr>
            <w:r w:rsidRPr="00132ACE">
              <w:rPr>
                <w:rFonts w:ascii="Arial" w:hAnsi="Arial" w:cs="Arial"/>
                <w:sz w:val="28"/>
                <w:szCs w:val="28"/>
              </w:rPr>
              <w:t>EH3 9BN</w:t>
            </w:r>
          </w:p>
        </w:tc>
      </w:tr>
      <w:tr w:rsidR="008838D2" w:rsidRPr="008838D2" w14:paraId="41B74146" w14:textId="77777777" w:rsidTr="00A1145B">
        <w:trPr>
          <w:trHeight w:val="1605"/>
        </w:trPr>
        <w:tc>
          <w:tcPr>
            <w:tcW w:w="7396" w:type="dxa"/>
            <w:vAlign w:val="center"/>
          </w:tcPr>
          <w:p w14:paraId="007C7593" w14:textId="77777777" w:rsidR="008838D2" w:rsidRPr="00132ACE" w:rsidRDefault="008838D2" w:rsidP="008838D2">
            <w:pPr>
              <w:spacing w:line="360" w:lineRule="auto"/>
              <w:rPr>
                <w:rFonts w:ascii="Arial" w:hAnsi="Arial" w:cs="Arial"/>
                <w:sz w:val="28"/>
                <w:szCs w:val="28"/>
              </w:rPr>
            </w:pPr>
            <w:r w:rsidRPr="00132ACE">
              <w:rPr>
                <w:rFonts w:ascii="Arial" w:hAnsi="Arial" w:cs="Arial"/>
                <w:sz w:val="28"/>
                <w:szCs w:val="28"/>
              </w:rPr>
              <w:t>info@inclusionscotland.org</w:t>
            </w:r>
          </w:p>
        </w:tc>
      </w:tr>
      <w:tr w:rsidR="008838D2" w:rsidRPr="008838D2" w14:paraId="4B948120" w14:textId="77777777" w:rsidTr="00A1145B">
        <w:trPr>
          <w:trHeight w:val="1432"/>
        </w:trPr>
        <w:tc>
          <w:tcPr>
            <w:tcW w:w="7396" w:type="dxa"/>
            <w:vAlign w:val="center"/>
          </w:tcPr>
          <w:p w14:paraId="2E4FEF1A" w14:textId="77777777" w:rsidR="008838D2" w:rsidRPr="00132ACE" w:rsidRDefault="008838D2" w:rsidP="008838D2">
            <w:pPr>
              <w:spacing w:line="360" w:lineRule="auto"/>
              <w:rPr>
                <w:rFonts w:ascii="Arial" w:hAnsi="Arial" w:cs="Arial"/>
                <w:sz w:val="28"/>
                <w:szCs w:val="28"/>
              </w:rPr>
            </w:pPr>
            <w:r w:rsidRPr="00132ACE">
              <w:rPr>
                <w:rFonts w:ascii="Arial" w:hAnsi="Arial" w:cs="Arial"/>
                <w:sz w:val="28"/>
                <w:szCs w:val="28"/>
              </w:rPr>
              <w:t>Office number: 0131 370 6700</w:t>
            </w:r>
          </w:p>
        </w:tc>
      </w:tr>
      <w:tr w:rsidR="008838D2" w:rsidRPr="008838D2" w14:paraId="49F5943A" w14:textId="77777777" w:rsidTr="00A1145B">
        <w:trPr>
          <w:trHeight w:val="1411"/>
        </w:trPr>
        <w:tc>
          <w:tcPr>
            <w:tcW w:w="7396" w:type="dxa"/>
            <w:vAlign w:val="center"/>
          </w:tcPr>
          <w:p w14:paraId="1B2A89CF" w14:textId="77777777" w:rsidR="008838D2" w:rsidRPr="00132ACE" w:rsidRDefault="008838D2" w:rsidP="008838D2">
            <w:pPr>
              <w:spacing w:line="360" w:lineRule="auto"/>
              <w:rPr>
                <w:rFonts w:ascii="Arial" w:hAnsi="Arial" w:cs="Arial"/>
                <w:sz w:val="28"/>
                <w:szCs w:val="28"/>
              </w:rPr>
            </w:pPr>
            <w:r w:rsidRPr="00132ACE">
              <w:rPr>
                <w:rFonts w:ascii="Arial" w:hAnsi="Arial" w:cs="Arial"/>
                <w:sz w:val="28"/>
                <w:szCs w:val="28"/>
              </w:rPr>
              <w:t>Visit our website: inclusionscotland.org</w:t>
            </w:r>
          </w:p>
        </w:tc>
      </w:tr>
      <w:tr w:rsidR="008838D2" w:rsidRPr="008838D2" w14:paraId="56937DD2" w14:textId="77777777" w:rsidTr="00A1145B">
        <w:trPr>
          <w:trHeight w:val="1836"/>
        </w:trPr>
        <w:tc>
          <w:tcPr>
            <w:tcW w:w="7396" w:type="dxa"/>
            <w:vAlign w:val="center"/>
          </w:tcPr>
          <w:p w14:paraId="6D446097" w14:textId="77777777" w:rsidR="008838D2" w:rsidRPr="00132ACE" w:rsidRDefault="008838D2" w:rsidP="008838D2">
            <w:pPr>
              <w:spacing w:line="360" w:lineRule="auto"/>
              <w:rPr>
                <w:rFonts w:ascii="Arial" w:hAnsi="Arial" w:cs="Arial"/>
                <w:sz w:val="28"/>
                <w:szCs w:val="28"/>
              </w:rPr>
            </w:pPr>
            <w:r w:rsidRPr="00132ACE">
              <w:rPr>
                <w:rFonts w:ascii="Arial" w:hAnsi="Arial" w:cs="Arial"/>
                <w:sz w:val="28"/>
                <w:szCs w:val="28"/>
              </w:rPr>
              <w:t>Follow us on Social Media:</w:t>
            </w:r>
          </w:p>
          <w:p w14:paraId="733A73CB" w14:textId="77777777" w:rsidR="008838D2" w:rsidRPr="00132ACE" w:rsidRDefault="008838D2" w:rsidP="008838D2">
            <w:pPr>
              <w:spacing w:line="360" w:lineRule="auto"/>
              <w:rPr>
                <w:rFonts w:ascii="Arial" w:hAnsi="Arial" w:cs="Arial"/>
                <w:sz w:val="28"/>
                <w:szCs w:val="28"/>
              </w:rPr>
            </w:pPr>
          </w:p>
          <w:p w14:paraId="2479252A" w14:textId="77777777" w:rsidR="008838D2" w:rsidRPr="00132ACE" w:rsidRDefault="008838D2" w:rsidP="008838D2">
            <w:pPr>
              <w:spacing w:line="360" w:lineRule="auto"/>
              <w:rPr>
                <w:rFonts w:ascii="Arial" w:hAnsi="Arial" w:cs="Arial"/>
                <w:sz w:val="28"/>
                <w:szCs w:val="28"/>
              </w:rPr>
            </w:pPr>
            <w:r w:rsidRPr="00132ACE">
              <w:rPr>
                <w:rFonts w:ascii="Arial" w:hAnsi="Arial" w:cs="Arial"/>
                <w:sz w:val="28"/>
                <w:szCs w:val="28"/>
              </w:rPr>
              <w:t>twitter.com/inclusionscot</w:t>
            </w:r>
          </w:p>
        </w:tc>
      </w:tr>
      <w:tr w:rsidR="008838D2" w:rsidRPr="008838D2" w14:paraId="2E0ED6EE" w14:textId="77777777" w:rsidTr="00A1145B">
        <w:trPr>
          <w:trHeight w:val="1832"/>
        </w:trPr>
        <w:tc>
          <w:tcPr>
            <w:tcW w:w="7396" w:type="dxa"/>
            <w:vAlign w:val="center"/>
          </w:tcPr>
          <w:p w14:paraId="734EB8A7" w14:textId="77777777" w:rsidR="008838D2" w:rsidRPr="00132ACE" w:rsidRDefault="008838D2" w:rsidP="008838D2">
            <w:pPr>
              <w:spacing w:line="360" w:lineRule="auto"/>
              <w:rPr>
                <w:rFonts w:ascii="Arial" w:hAnsi="Arial" w:cs="Arial"/>
                <w:sz w:val="28"/>
                <w:szCs w:val="28"/>
              </w:rPr>
            </w:pPr>
            <w:r w:rsidRPr="00132ACE">
              <w:rPr>
                <w:rFonts w:ascii="Arial" w:hAnsi="Arial" w:cs="Arial"/>
                <w:sz w:val="28"/>
                <w:szCs w:val="28"/>
              </w:rPr>
              <w:t>Facebook.com/InclusionScotland</w:t>
            </w:r>
          </w:p>
        </w:tc>
      </w:tr>
      <w:tr w:rsidR="008838D2" w:rsidRPr="008838D2" w14:paraId="7448346C" w14:textId="77777777" w:rsidTr="00A1145B">
        <w:trPr>
          <w:trHeight w:val="1696"/>
        </w:trPr>
        <w:tc>
          <w:tcPr>
            <w:tcW w:w="7396" w:type="dxa"/>
            <w:vAlign w:val="center"/>
          </w:tcPr>
          <w:p w14:paraId="0A583078" w14:textId="77777777" w:rsidR="008838D2" w:rsidRPr="00132ACE" w:rsidRDefault="008838D2" w:rsidP="008838D2">
            <w:pPr>
              <w:spacing w:line="360" w:lineRule="auto"/>
              <w:rPr>
                <w:rFonts w:ascii="Arial" w:hAnsi="Arial" w:cs="Arial"/>
                <w:sz w:val="28"/>
                <w:szCs w:val="28"/>
              </w:rPr>
            </w:pPr>
            <w:r w:rsidRPr="00132ACE">
              <w:rPr>
                <w:rFonts w:ascii="Arial" w:hAnsi="Arial" w:cs="Arial"/>
                <w:sz w:val="28"/>
                <w:szCs w:val="28"/>
              </w:rPr>
              <w:t>Instagram.com/inclusionscotland</w:t>
            </w:r>
          </w:p>
        </w:tc>
      </w:tr>
    </w:tbl>
    <w:p w14:paraId="1110025B" w14:textId="77777777" w:rsidR="008838D2" w:rsidRPr="008838D2" w:rsidRDefault="008838D2" w:rsidP="008838D2">
      <w:pPr>
        <w:spacing w:line="360" w:lineRule="auto"/>
      </w:pPr>
      <w:r w:rsidRPr="008838D2">
        <w:rPr>
          <w:noProof/>
          <w:lang w:eastAsia="en-GB"/>
        </w:rPr>
        <w:drawing>
          <wp:anchor distT="0" distB="0" distL="114300" distR="114300" simplePos="0" relativeHeight="251665408" behindDoc="0" locked="0" layoutInCell="1" allowOverlap="1" wp14:anchorId="694B0DDF" wp14:editId="7F601347">
            <wp:simplePos x="0" y="0"/>
            <wp:positionH relativeFrom="margin">
              <wp:align>left</wp:align>
            </wp:positionH>
            <wp:positionV relativeFrom="page">
              <wp:posOffset>1762125</wp:posOffset>
            </wp:positionV>
            <wp:extent cx="771525" cy="771525"/>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riting an enevelope.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p>
    <w:p w14:paraId="2E371EEC" w14:textId="77777777" w:rsidR="008838D2" w:rsidRPr="008838D2" w:rsidRDefault="008838D2" w:rsidP="008838D2">
      <w:pPr>
        <w:spacing w:line="360" w:lineRule="auto"/>
      </w:pPr>
      <w:r w:rsidRPr="008838D2">
        <w:rPr>
          <w:noProof/>
          <w:lang w:eastAsia="en-GB"/>
        </w:rPr>
        <w:drawing>
          <wp:anchor distT="0" distB="0" distL="114300" distR="114300" simplePos="0" relativeHeight="251666432" behindDoc="0" locked="0" layoutInCell="1" allowOverlap="1" wp14:anchorId="23D080E2" wp14:editId="10ED1BC5">
            <wp:simplePos x="0" y="0"/>
            <wp:positionH relativeFrom="margin">
              <wp:align>left</wp:align>
            </wp:positionH>
            <wp:positionV relativeFrom="page">
              <wp:posOffset>4086225</wp:posOffset>
            </wp:positionV>
            <wp:extent cx="790575" cy="704850"/>
            <wp:effectExtent l="0" t="0" r="9525" b="0"/>
            <wp:wrapSquare wrapText="bothSides"/>
            <wp:docPr id="44" name="Picture 44" descr="C:\Users\LynneWham\AppData\Local\Microsoft\Windows\INetCache\Content.MSO\5C213F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ynneWham\AppData\Local\Microsoft\Windows\INetCache\Content.MSO\5C213FAE.tmp"/>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8D2">
        <w:rPr>
          <w:noProof/>
          <w:lang w:eastAsia="en-GB"/>
        </w:rPr>
        <w:drawing>
          <wp:anchor distT="0" distB="0" distL="114300" distR="114300" simplePos="0" relativeHeight="251663360" behindDoc="0" locked="0" layoutInCell="1" allowOverlap="1" wp14:anchorId="734F1AD9" wp14:editId="3CC5DF35">
            <wp:simplePos x="0" y="0"/>
            <wp:positionH relativeFrom="margin">
              <wp:align>left</wp:align>
            </wp:positionH>
            <wp:positionV relativeFrom="page">
              <wp:posOffset>3076575</wp:posOffset>
            </wp:positionV>
            <wp:extent cx="857250" cy="85725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mail (1).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p w14:paraId="13AA109D" w14:textId="77777777" w:rsidR="008838D2" w:rsidRPr="008838D2" w:rsidRDefault="008838D2" w:rsidP="008838D2">
      <w:pPr>
        <w:spacing w:line="360" w:lineRule="auto"/>
      </w:pPr>
      <w:r w:rsidRPr="008838D2">
        <w:rPr>
          <w:noProof/>
          <w:lang w:eastAsia="en-GB"/>
        </w:rPr>
        <w:drawing>
          <wp:anchor distT="0" distB="0" distL="114300" distR="114300" simplePos="0" relativeHeight="251662336" behindDoc="0" locked="0" layoutInCell="1" allowOverlap="1" wp14:anchorId="0E10CF25" wp14:editId="35E77E95">
            <wp:simplePos x="0" y="0"/>
            <wp:positionH relativeFrom="margin">
              <wp:align>left</wp:align>
            </wp:positionH>
            <wp:positionV relativeFrom="page">
              <wp:posOffset>6217285</wp:posOffset>
            </wp:positionV>
            <wp:extent cx="847725" cy="84772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witter_Logo_Blue.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8838D2">
        <w:rPr>
          <w:noProof/>
          <w:lang w:eastAsia="en-GB"/>
        </w:rPr>
        <w:drawing>
          <wp:anchor distT="0" distB="0" distL="114300" distR="114300" simplePos="0" relativeHeight="251664384" behindDoc="0" locked="0" layoutInCell="1" allowOverlap="1" wp14:anchorId="0CEFE031" wp14:editId="697864E8">
            <wp:simplePos x="0" y="0"/>
            <wp:positionH relativeFrom="margin">
              <wp:posOffset>-29210</wp:posOffset>
            </wp:positionH>
            <wp:positionV relativeFrom="page">
              <wp:posOffset>4933315</wp:posOffset>
            </wp:positionV>
            <wp:extent cx="1022350" cy="714375"/>
            <wp:effectExtent l="0" t="0" r="635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S laptop.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022350" cy="714375"/>
                    </a:xfrm>
                    <a:prstGeom prst="rect">
                      <a:avLst/>
                    </a:prstGeom>
                  </pic:spPr>
                </pic:pic>
              </a:graphicData>
            </a:graphic>
            <wp14:sizeRelH relativeFrom="margin">
              <wp14:pctWidth>0</wp14:pctWidth>
            </wp14:sizeRelH>
            <wp14:sizeRelV relativeFrom="margin">
              <wp14:pctHeight>0</wp14:pctHeight>
            </wp14:sizeRelV>
          </wp:anchor>
        </w:drawing>
      </w:r>
    </w:p>
    <w:p w14:paraId="7E4C1872" w14:textId="77777777" w:rsidR="008838D2" w:rsidRPr="008838D2" w:rsidRDefault="008838D2" w:rsidP="008838D2">
      <w:pPr>
        <w:spacing w:line="360" w:lineRule="auto"/>
      </w:pPr>
      <w:r w:rsidRPr="008838D2">
        <w:rPr>
          <w:noProof/>
          <w:lang w:eastAsia="en-GB"/>
        </w:rPr>
        <w:drawing>
          <wp:anchor distT="0" distB="0" distL="114300" distR="114300" simplePos="0" relativeHeight="251661312" behindDoc="1" locked="0" layoutInCell="1" allowOverlap="1" wp14:anchorId="4AC3FF75" wp14:editId="5C2C09EA">
            <wp:simplePos x="0" y="0"/>
            <wp:positionH relativeFrom="margin">
              <wp:align>left</wp:align>
            </wp:positionH>
            <wp:positionV relativeFrom="page">
              <wp:posOffset>7219950</wp:posOffset>
            </wp:positionV>
            <wp:extent cx="762000" cy="762000"/>
            <wp:effectExtent l="0" t="0" r="0" b="0"/>
            <wp:wrapSquare wrapText="bothSides"/>
            <wp:docPr id="35" name="Picture 35" descr="C:\Users\LynneWham\AppData\Local\Temp\Temp1_f-Logos-2019-1.zip\f_logo_online_04_2019\color\PNG\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nneWham\AppData\Local\Temp\Temp1_f-Logos-2019-1.zip\f_logo_online_04_2019\color\PNG\f_logo_RGB-Blue_58.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8D2">
        <w:rPr>
          <w:noProof/>
          <w:lang w:eastAsia="en-GB"/>
        </w:rPr>
        <w:drawing>
          <wp:anchor distT="0" distB="0" distL="114300" distR="114300" simplePos="0" relativeHeight="251660288" behindDoc="0" locked="0" layoutInCell="1" allowOverlap="1" wp14:anchorId="20852AC1" wp14:editId="2FC5F24D">
            <wp:simplePos x="0" y="0"/>
            <wp:positionH relativeFrom="margin">
              <wp:align>left</wp:align>
            </wp:positionH>
            <wp:positionV relativeFrom="page">
              <wp:posOffset>8315325</wp:posOffset>
            </wp:positionV>
            <wp:extent cx="723900" cy="7239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nsta icon.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p w14:paraId="4852BD35" w14:textId="77777777" w:rsidR="008838D2" w:rsidRPr="008838D2" w:rsidRDefault="008838D2" w:rsidP="008838D2">
      <w:pPr>
        <w:spacing w:line="360" w:lineRule="auto"/>
      </w:pPr>
    </w:p>
    <w:p w14:paraId="1B18EF2E" w14:textId="0994EE22" w:rsidR="00A15028" w:rsidRPr="008838D2" w:rsidRDefault="00A15028" w:rsidP="008838D2">
      <w:pPr>
        <w:spacing w:line="360" w:lineRule="auto"/>
        <w:rPr>
          <w:rFonts w:eastAsia="Calibri" w:cs="Arial"/>
        </w:rPr>
      </w:pPr>
    </w:p>
    <w:sectPr w:rsidR="00A15028" w:rsidRPr="008838D2" w:rsidSect="008838D2">
      <w:footerReference w:type="default" r:id="rId45"/>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15C059" w16cex:dateUtc="2020-09-23T11:38:00Z"/>
  <w16cex:commentExtensible w16cex:durableId="2315BE9A" w16cex:dateUtc="2020-09-23T11:31:00Z"/>
  <w16cex:commentExtensible w16cex:durableId="2315CE7C" w16cex:dateUtc="2020-09-23T12:39:00Z"/>
  <w16cex:commentExtensible w16cex:durableId="44383F89" w16cex:dateUtc="2020-09-24T16:22:31.369Z"/>
  <w16cex:commentExtensible w16cex:durableId="429C69FF" w16cex:dateUtc="2020-09-24T16:23:54.139Z"/>
  <w16cex:commentExtensible w16cex:durableId="5CA2ABF7" w16cex:dateUtc="2020-09-24T16:25:05.706Z"/>
  <w16cex:commentExtensible w16cex:durableId="3C770D8B" w16cex:dateUtc="2020-09-24T16:36:41.197Z"/>
</w16cex:commentsExtensible>
</file>

<file path=word/commentsIds.xml><?xml version="1.0" encoding="utf-8"?>
<w16cid:commentsIds xmlns:mc="http://schemas.openxmlformats.org/markup-compatibility/2006" xmlns:w16cid="http://schemas.microsoft.com/office/word/2016/wordml/cid" mc:Ignorable="w16cid">
  <w16cid:commentId w16cid:paraId="2B10BCB0" w16cid:durableId="2315C059"/>
  <w16cid:commentId w16cid:paraId="3C3F6A3C" w16cid:durableId="2315BCFC"/>
  <w16cid:commentId w16cid:paraId="7C4BD9EC" w16cid:durableId="2315BCFD"/>
  <w16cid:commentId w16cid:paraId="5D83D6F1" w16cid:durableId="2315BE9A"/>
  <w16cid:commentId w16cid:paraId="04C74430" w16cid:durableId="2315BCFE"/>
  <w16cid:commentId w16cid:paraId="102D34FA" w16cid:durableId="2315BCFF"/>
  <w16cid:commentId w16cid:paraId="0AB5FAC7" w16cid:durableId="2315BD00"/>
  <w16cid:commentId w16cid:paraId="05E4916C" w16cid:durableId="2315BD01"/>
  <w16cid:commentId w16cid:paraId="5666A4D6" w16cid:durableId="2315BD02"/>
  <w16cid:commentId w16cid:paraId="596613B1" w16cid:durableId="2315BD03"/>
  <w16cid:commentId w16cid:paraId="2054865F" w16cid:durableId="2315BD04"/>
  <w16cid:commentId w16cid:paraId="243BA6BE" w16cid:durableId="2315BD05"/>
  <w16cid:commentId w16cid:paraId="251EB3EC" w16cid:durableId="2315BD06"/>
  <w16cid:commentId w16cid:paraId="24914F48" w16cid:durableId="2315BD07"/>
  <w16cid:commentId w16cid:paraId="73C9356B" w16cid:durableId="2315CE7C"/>
  <w16cid:commentId w16cid:paraId="356C373B" w16cid:durableId="2315BD08"/>
  <w16cid:commentId w16cid:paraId="4F094B4D" w16cid:durableId="2315BD09"/>
  <w16cid:commentId w16cid:paraId="47B1BC33" w16cid:durableId="2315BD0A"/>
  <w16cid:commentId w16cid:paraId="7BCDB14D" w16cid:durableId="2315BD0B"/>
  <w16cid:commentId w16cid:paraId="18AE3B5E" w16cid:durableId="2315BD0C"/>
  <w16cid:commentId w16cid:paraId="6A2E1D12" w16cid:durableId="2315BD0D"/>
  <w16cid:commentId w16cid:paraId="12A7D27E" w16cid:durableId="2315BD0E"/>
  <w16cid:commentId w16cid:paraId="3115F5CF" w16cid:durableId="2315BD0F"/>
  <w16cid:commentId w16cid:paraId="454C9EA1" w16cid:durableId="2315BD10"/>
  <w16cid:commentId w16cid:paraId="1197461D" w16cid:durableId="2315BD11"/>
  <w16cid:commentId w16cid:paraId="0A7AD288" w16cid:durableId="2315BD12"/>
  <w16cid:commentId w16cid:paraId="64B64B4A" w16cid:durableId="44383F89"/>
  <w16cid:commentId w16cid:paraId="1C43C990" w16cid:durableId="429C69FF"/>
  <w16cid:commentId w16cid:paraId="2C19580A" w16cid:durableId="5CA2ABF7"/>
  <w16cid:commentId w16cid:paraId="6A3B0530" w16cid:durableId="3C770D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D935B" w14:textId="77777777" w:rsidR="000E41D3" w:rsidRDefault="000E41D3" w:rsidP="00B46C34">
      <w:pPr>
        <w:spacing w:after="0" w:line="240" w:lineRule="auto"/>
      </w:pPr>
      <w:r>
        <w:separator/>
      </w:r>
    </w:p>
  </w:endnote>
  <w:endnote w:type="continuationSeparator" w:id="0">
    <w:p w14:paraId="211AB2B9" w14:textId="77777777" w:rsidR="000E41D3" w:rsidRDefault="000E41D3" w:rsidP="00B4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115AD" w14:textId="4C92075D" w:rsidR="008838D2" w:rsidRDefault="008838D2">
    <w:pPr>
      <w:pStyle w:val="Footer"/>
      <w:jc w:val="right"/>
    </w:pPr>
  </w:p>
  <w:p w14:paraId="30895242" w14:textId="77777777" w:rsidR="008838D2" w:rsidRDefault="00883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145139"/>
      <w:docPartObj>
        <w:docPartGallery w:val="Page Numbers (Bottom of Page)"/>
        <w:docPartUnique/>
      </w:docPartObj>
    </w:sdtPr>
    <w:sdtEndPr>
      <w:rPr>
        <w:noProof/>
      </w:rPr>
    </w:sdtEndPr>
    <w:sdtContent>
      <w:p w14:paraId="60C06E05" w14:textId="39B7CC97" w:rsidR="008838D2" w:rsidRDefault="008838D2">
        <w:pPr>
          <w:pStyle w:val="Footer"/>
          <w:jc w:val="right"/>
        </w:pPr>
        <w:r>
          <w:fldChar w:fldCharType="begin"/>
        </w:r>
        <w:r>
          <w:instrText xml:space="preserve"> PAGE   \* MERGEFORMAT </w:instrText>
        </w:r>
        <w:r>
          <w:fldChar w:fldCharType="separate"/>
        </w:r>
        <w:r w:rsidR="008776A8">
          <w:rPr>
            <w:noProof/>
          </w:rPr>
          <w:t>29</w:t>
        </w:r>
        <w:r>
          <w:rPr>
            <w:noProof/>
          </w:rPr>
          <w:fldChar w:fldCharType="end"/>
        </w:r>
      </w:p>
    </w:sdtContent>
  </w:sdt>
  <w:p w14:paraId="431A3FEA" w14:textId="77777777" w:rsidR="008838D2" w:rsidRDefault="00883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8137C" w14:textId="72576CEA" w:rsidR="008838D2" w:rsidRDefault="008838D2">
    <w:pPr>
      <w:pStyle w:val="Footer"/>
      <w:jc w:val="right"/>
    </w:pPr>
  </w:p>
  <w:p w14:paraId="50B06A7E" w14:textId="77777777" w:rsidR="008838D2" w:rsidRDefault="00883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C91D0" w14:textId="77777777" w:rsidR="000E41D3" w:rsidRDefault="000E41D3" w:rsidP="00B46C34">
      <w:pPr>
        <w:spacing w:after="0" w:line="240" w:lineRule="auto"/>
      </w:pPr>
      <w:r>
        <w:separator/>
      </w:r>
    </w:p>
  </w:footnote>
  <w:footnote w:type="continuationSeparator" w:id="0">
    <w:p w14:paraId="636615AD" w14:textId="77777777" w:rsidR="000E41D3" w:rsidRDefault="000E41D3" w:rsidP="00B46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3DAE"/>
    <w:multiLevelType w:val="multilevel"/>
    <w:tmpl w:val="D6F2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F7147"/>
    <w:multiLevelType w:val="hybridMultilevel"/>
    <w:tmpl w:val="F614F260"/>
    <w:lvl w:ilvl="0" w:tplc="778E15F6">
      <w:start w:val="1"/>
      <w:numFmt w:val="bullet"/>
      <w:lvlText w:val=""/>
      <w:lvlJc w:val="left"/>
      <w:pPr>
        <w:tabs>
          <w:tab w:val="num" w:pos="720"/>
        </w:tabs>
        <w:ind w:left="720" w:hanging="360"/>
      </w:pPr>
      <w:rPr>
        <w:rFonts w:ascii="Symbol" w:hAnsi="Symbol" w:hint="default"/>
        <w:sz w:val="20"/>
      </w:rPr>
    </w:lvl>
    <w:lvl w:ilvl="1" w:tplc="E274159C" w:tentative="1">
      <w:start w:val="1"/>
      <w:numFmt w:val="bullet"/>
      <w:lvlText w:val=""/>
      <w:lvlJc w:val="left"/>
      <w:pPr>
        <w:tabs>
          <w:tab w:val="num" w:pos="1440"/>
        </w:tabs>
        <w:ind w:left="1440" w:hanging="360"/>
      </w:pPr>
      <w:rPr>
        <w:rFonts w:ascii="Symbol" w:hAnsi="Symbol" w:hint="default"/>
        <w:sz w:val="20"/>
      </w:rPr>
    </w:lvl>
    <w:lvl w:ilvl="2" w:tplc="6B1A2C5C" w:tentative="1">
      <w:start w:val="1"/>
      <w:numFmt w:val="bullet"/>
      <w:lvlText w:val=""/>
      <w:lvlJc w:val="left"/>
      <w:pPr>
        <w:tabs>
          <w:tab w:val="num" w:pos="2160"/>
        </w:tabs>
        <w:ind w:left="2160" w:hanging="360"/>
      </w:pPr>
      <w:rPr>
        <w:rFonts w:ascii="Symbol" w:hAnsi="Symbol" w:hint="default"/>
        <w:sz w:val="20"/>
      </w:rPr>
    </w:lvl>
    <w:lvl w:ilvl="3" w:tplc="3174B7FA" w:tentative="1">
      <w:start w:val="1"/>
      <w:numFmt w:val="bullet"/>
      <w:lvlText w:val=""/>
      <w:lvlJc w:val="left"/>
      <w:pPr>
        <w:tabs>
          <w:tab w:val="num" w:pos="2880"/>
        </w:tabs>
        <w:ind w:left="2880" w:hanging="360"/>
      </w:pPr>
      <w:rPr>
        <w:rFonts w:ascii="Symbol" w:hAnsi="Symbol" w:hint="default"/>
        <w:sz w:val="20"/>
      </w:rPr>
    </w:lvl>
    <w:lvl w:ilvl="4" w:tplc="71427772" w:tentative="1">
      <w:start w:val="1"/>
      <w:numFmt w:val="bullet"/>
      <w:lvlText w:val=""/>
      <w:lvlJc w:val="left"/>
      <w:pPr>
        <w:tabs>
          <w:tab w:val="num" w:pos="3600"/>
        </w:tabs>
        <w:ind w:left="3600" w:hanging="360"/>
      </w:pPr>
      <w:rPr>
        <w:rFonts w:ascii="Symbol" w:hAnsi="Symbol" w:hint="default"/>
        <w:sz w:val="20"/>
      </w:rPr>
    </w:lvl>
    <w:lvl w:ilvl="5" w:tplc="F0E87974" w:tentative="1">
      <w:start w:val="1"/>
      <w:numFmt w:val="bullet"/>
      <w:lvlText w:val=""/>
      <w:lvlJc w:val="left"/>
      <w:pPr>
        <w:tabs>
          <w:tab w:val="num" w:pos="4320"/>
        </w:tabs>
        <w:ind w:left="4320" w:hanging="360"/>
      </w:pPr>
      <w:rPr>
        <w:rFonts w:ascii="Symbol" w:hAnsi="Symbol" w:hint="default"/>
        <w:sz w:val="20"/>
      </w:rPr>
    </w:lvl>
    <w:lvl w:ilvl="6" w:tplc="B20E3B40" w:tentative="1">
      <w:start w:val="1"/>
      <w:numFmt w:val="bullet"/>
      <w:lvlText w:val=""/>
      <w:lvlJc w:val="left"/>
      <w:pPr>
        <w:tabs>
          <w:tab w:val="num" w:pos="5040"/>
        </w:tabs>
        <w:ind w:left="5040" w:hanging="360"/>
      </w:pPr>
      <w:rPr>
        <w:rFonts w:ascii="Symbol" w:hAnsi="Symbol" w:hint="default"/>
        <w:sz w:val="20"/>
      </w:rPr>
    </w:lvl>
    <w:lvl w:ilvl="7" w:tplc="4E849268" w:tentative="1">
      <w:start w:val="1"/>
      <w:numFmt w:val="bullet"/>
      <w:lvlText w:val=""/>
      <w:lvlJc w:val="left"/>
      <w:pPr>
        <w:tabs>
          <w:tab w:val="num" w:pos="5760"/>
        </w:tabs>
        <w:ind w:left="5760" w:hanging="360"/>
      </w:pPr>
      <w:rPr>
        <w:rFonts w:ascii="Symbol" w:hAnsi="Symbol" w:hint="default"/>
        <w:sz w:val="20"/>
      </w:rPr>
    </w:lvl>
    <w:lvl w:ilvl="8" w:tplc="2436B2D0"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F07DD"/>
    <w:multiLevelType w:val="hybridMultilevel"/>
    <w:tmpl w:val="A7DE8720"/>
    <w:lvl w:ilvl="0" w:tplc="7952D326">
      <w:start w:val="1"/>
      <w:numFmt w:val="bullet"/>
      <w:lvlText w:val=""/>
      <w:lvlJc w:val="left"/>
      <w:pPr>
        <w:tabs>
          <w:tab w:val="num" w:pos="720"/>
        </w:tabs>
        <w:ind w:left="720" w:hanging="360"/>
      </w:pPr>
      <w:rPr>
        <w:rFonts w:ascii="Symbol" w:hAnsi="Symbol" w:hint="default"/>
        <w:sz w:val="20"/>
      </w:rPr>
    </w:lvl>
    <w:lvl w:ilvl="1" w:tplc="E9805B68" w:tentative="1">
      <w:start w:val="1"/>
      <w:numFmt w:val="bullet"/>
      <w:lvlText w:val=""/>
      <w:lvlJc w:val="left"/>
      <w:pPr>
        <w:tabs>
          <w:tab w:val="num" w:pos="1440"/>
        </w:tabs>
        <w:ind w:left="1440" w:hanging="360"/>
      </w:pPr>
      <w:rPr>
        <w:rFonts w:ascii="Symbol" w:hAnsi="Symbol" w:hint="default"/>
        <w:sz w:val="20"/>
      </w:rPr>
    </w:lvl>
    <w:lvl w:ilvl="2" w:tplc="1E76F6BE" w:tentative="1">
      <w:start w:val="1"/>
      <w:numFmt w:val="bullet"/>
      <w:lvlText w:val=""/>
      <w:lvlJc w:val="left"/>
      <w:pPr>
        <w:tabs>
          <w:tab w:val="num" w:pos="2160"/>
        </w:tabs>
        <w:ind w:left="2160" w:hanging="360"/>
      </w:pPr>
      <w:rPr>
        <w:rFonts w:ascii="Symbol" w:hAnsi="Symbol" w:hint="default"/>
        <w:sz w:val="20"/>
      </w:rPr>
    </w:lvl>
    <w:lvl w:ilvl="3" w:tplc="6E727EA4" w:tentative="1">
      <w:start w:val="1"/>
      <w:numFmt w:val="bullet"/>
      <w:lvlText w:val=""/>
      <w:lvlJc w:val="left"/>
      <w:pPr>
        <w:tabs>
          <w:tab w:val="num" w:pos="2880"/>
        </w:tabs>
        <w:ind w:left="2880" w:hanging="360"/>
      </w:pPr>
      <w:rPr>
        <w:rFonts w:ascii="Symbol" w:hAnsi="Symbol" w:hint="default"/>
        <w:sz w:val="20"/>
      </w:rPr>
    </w:lvl>
    <w:lvl w:ilvl="4" w:tplc="CA522396" w:tentative="1">
      <w:start w:val="1"/>
      <w:numFmt w:val="bullet"/>
      <w:lvlText w:val=""/>
      <w:lvlJc w:val="left"/>
      <w:pPr>
        <w:tabs>
          <w:tab w:val="num" w:pos="3600"/>
        </w:tabs>
        <w:ind w:left="3600" w:hanging="360"/>
      </w:pPr>
      <w:rPr>
        <w:rFonts w:ascii="Symbol" w:hAnsi="Symbol" w:hint="default"/>
        <w:sz w:val="20"/>
      </w:rPr>
    </w:lvl>
    <w:lvl w:ilvl="5" w:tplc="761A3DF6" w:tentative="1">
      <w:start w:val="1"/>
      <w:numFmt w:val="bullet"/>
      <w:lvlText w:val=""/>
      <w:lvlJc w:val="left"/>
      <w:pPr>
        <w:tabs>
          <w:tab w:val="num" w:pos="4320"/>
        </w:tabs>
        <w:ind w:left="4320" w:hanging="360"/>
      </w:pPr>
      <w:rPr>
        <w:rFonts w:ascii="Symbol" w:hAnsi="Symbol" w:hint="default"/>
        <w:sz w:val="20"/>
      </w:rPr>
    </w:lvl>
    <w:lvl w:ilvl="6" w:tplc="8B244488" w:tentative="1">
      <w:start w:val="1"/>
      <w:numFmt w:val="bullet"/>
      <w:lvlText w:val=""/>
      <w:lvlJc w:val="left"/>
      <w:pPr>
        <w:tabs>
          <w:tab w:val="num" w:pos="5040"/>
        </w:tabs>
        <w:ind w:left="5040" w:hanging="360"/>
      </w:pPr>
      <w:rPr>
        <w:rFonts w:ascii="Symbol" w:hAnsi="Symbol" w:hint="default"/>
        <w:sz w:val="20"/>
      </w:rPr>
    </w:lvl>
    <w:lvl w:ilvl="7" w:tplc="85FC7E90" w:tentative="1">
      <w:start w:val="1"/>
      <w:numFmt w:val="bullet"/>
      <w:lvlText w:val=""/>
      <w:lvlJc w:val="left"/>
      <w:pPr>
        <w:tabs>
          <w:tab w:val="num" w:pos="5760"/>
        </w:tabs>
        <w:ind w:left="5760" w:hanging="360"/>
      </w:pPr>
      <w:rPr>
        <w:rFonts w:ascii="Symbol" w:hAnsi="Symbol" w:hint="default"/>
        <w:sz w:val="20"/>
      </w:rPr>
    </w:lvl>
    <w:lvl w:ilvl="8" w:tplc="DCBE070E"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D00765"/>
    <w:multiLevelType w:val="multilevel"/>
    <w:tmpl w:val="33CA5B28"/>
    <w:lvl w:ilvl="0">
      <w:start w:val="1"/>
      <w:numFmt w:val="decimal"/>
      <w:lvlText w:val="%1."/>
      <w:lvlJc w:val="left"/>
      <w:pPr>
        <w:ind w:left="360" w:hanging="360"/>
      </w:pPr>
      <w:rPr>
        <w:rFonts w:ascii="Arial" w:hAnsi="Arial" w:cs="Arial" w:hint="default"/>
        <w:b/>
        <w:sz w:val="36"/>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15:restartNumberingAfterBreak="0">
    <w:nsid w:val="17832896"/>
    <w:multiLevelType w:val="hybridMultilevel"/>
    <w:tmpl w:val="7204A4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5227F6"/>
    <w:multiLevelType w:val="hybridMultilevel"/>
    <w:tmpl w:val="EBFE3088"/>
    <w:lvl w:ilvl="0" w:tplc="7D3ABCAE">
      <w:start w:val="1"/>
      <w:numFmt w:val="decimal"/>
      <w:lvlText w:val="%1."/>
      <w:lvlJc w:val="left"/>
      <w:pPr>
        <w:ind w:left="360" w:hanging="360"/>
      </w:pPr>
      <w:rPr>
        <w:rFonts w:hint="default"/>
        <w:b/>
        <w:color w:val="auto"/>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E0227D"/>
    <w:multiLevelType w:val="hybridMultilevel"/>
    <w:tmpl w:val="E5D604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897BF9"/>
    <w:multiLevelType w:val="hybridMultilevel"/>
    <w:tmpl w:val="9C282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0E7866"/>
    <w:multiLevelType w:val="hybridMultilevel"/>
    <w:tmpl w:val="5464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30A5B"/>
    <w:multiLevelType w:val="hybridMultilevel"/>
    <w:tmpl w:val="DCD2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618D3"/>
    <w:multiLevelType w:val="multilevel"/>
    <w:tmpl w:val="FBDC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635706"/>
    <w:multiLevelType w:val="hybridMultilevel"/>
    <w:tmpl w:val="501CBCC4"/>
    <w:lvl w:ilvl="0" w:tplc="7B8E8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E72AB"/>
    <w:multiLevelType w:val="hybridMultilevel"/>
    <w:tmpl w:val="A246DB26"/>
    <w:lvl w:ilvl="0" w:tplc="361402D2">
      <w:start w:val="1"/>
      <w:numFmt w:val="bullet"/>
      <w:lvlText w:val=""/>
      <w:lvlJc w:val="left"/>
      <w:pPr>
        <w:tabs>
          <w:tab w:val="num" w:pos="720"/>
        </w:tabs>
        <w:ind w:left="720" w:hanging="360"/>
      </w:pPr>
      <w:rPr>
        <w:rFonts w:ascii="Symbol" w:hAnsi="Symbol" w:hint="default"/>
        <w:sz w:val="20"/>
      </w:rPr>
    </w:lvl>
    <w:lvl w:ilvl="1" w:tplc="896C67A6" w:tentative="1">
      <w:start w:val="1"/>
      <w:numFmt w:val="bullet"/>
      <w:lvlText w:val=""/>
      <w:lvlJc w:val="left"/>
      <w:pPr>
        <w:tabs>
          <w:tab w:val="num" w:pos="1440"/>
        </w:tabs>
        <w:ind w:left="1440" w:hanging="360"/>
      </w:pPr>
      <w:rPr>
        <w:rFonts w:ascii="Symbol" w:hAnsi="Symbol" w:hint="default"/>
        <w:sz w:val="20"/>
      </w:rPr>
    </w:lvl>
    <w:lvl w:ilvl="2" w:tplc="A5DEE694" w:tentative="1">
      <w:start w:val="1"/>
      <w:numFmt w:val="bullet"/>
      <w:lvlText w:val=""/>
      <w:lvlJc w:val="left"/>
      <w:pPr>
        <w:tabs>
          <w:tab w:val="num" w:pos="2160"/>
        </w:tabs>
        <w:ind w:left="2160" w:hanging="360"/>
      </w:pPr>
      <w:rPr>
        <w:rFonts w:ascii="Symbol" w:hAnsi="Symbol" w:hint="default"/>
        <w:sz w:val="20"/>
      </w:rPr>
    </w:lvl>
    <w:lvl w:ilvl="3" w:tplc="3EF0C8D2" w:tentative="1">
      <w:start w:val="1"/>
      <w:numFmt w:val="bullet"/>
      <w:lvlText w:val=""/>
      <w:lvlJc w:val="left"/>
      <w:pPr>
        <w:tabs>
          <w:tab w:val="num" w:pos="2880"/>
        </w:tabs>
        <w:ind w:left="2880" w:hanging="360"/>
      </w:pPr>
      <w:rPr>
        <w:rFonts w:ascii="Symbol" w:hAnsi="Symbol" w:hint="default"/>
        <w:sz w:val="20"/>
      </w:rPr>
    </w:lvl>
    <w:lvl w:ilvl="4" w:tplc="BAE6B366" w:tentative="1">
      <w:start w:val="1"/>
      <w:numFmt w:val="bullet"/>
      <w:lvlText w:val=""/>
      <w:lvlJc w:val="left"/>
      <w:pPr>
        <w:tabs>
          <w:tab w:val="num" w:pos="3600"/>
        </w:tabs>
        <w:ind w:left="3600" w:hanging="360"/>
      </w:pPr>
      <w:rPr>
        <w:rFonts w:ascii="Symbol" w:hAnsi="Symbol" w:hint="default"/>
        <w:sz w:val="20"/>
      </w:rPr>
    </w:lvl>
    <w:lvl w:ilvl="5" w:tplc="BC3028AA" w:tentative="1">
      <w:start w:val="1"/>
      <w:numFmt w:val="bullet"/>
      <w:lvlText w:val=""/>
      <w:lvlJc w:val="left"/>
      <w:pPr>
        <w:tabs>
          <w:tab w:val="num" w:pos="4320"/>
        </w:tabs>
        <w:ind w:left="4320" w:hanging="360"/>
      </w:pPr>
      <w:rPr>
        <w:rFonts w:ascii="Symbol" w:hAnsi="Symbol" w:hint="default"/>
        <w:sz w:val="20"/>
      </w:rPr>
    </w:lvl>
    <w:lvl w:ilvl="6" w:tplc="5434A01A" w:tentative="1">
      <w:start w:val="1"/>
      <w:numFmt w:val="bullet"/>
      <w:lvlText w:val=""/>
      <w:lvlJc w:val="left"/>
      <w:pPr>
        <w:tabs>
          <w:tab w:val="num" w:pos="5040"/>
        </w:tabs>
        <w:ind w:left="5040" w:hanging="360"/>
      </w:pPr>
      <w:rPr>
        <w:rFonts w:ascii="Symbol" w:hAnsi="Symbol" w:hint="default"/>
        <w:sz w:val="20"/>
      </w:rPr>
    </w:lvl>
    <w:lvl w:ilvl="7" w:tplc="98E65D42" w:tentative="1">
      <w:start w:val="1"/>
      <w:numFmt w:val="bullet"/>
      <w:lvlText w:val=""/>
      <w:lvlJc w:val="left"/>
      <w:pPr>
        <w:tabs>
          <w:tab w:val="num" w:pos="5760"/>
        </w:tabs>
        <w:ind w:left="5760" w:hanging="360"/>
      </w:pPr>
      <w:rPr>
        <w:rFonts w:ascii="Symbol" w:hAnsi="Symbol" w:hint="default"/>
        <w:sz w:val="20"/>
      </w:rPr>
    </w:lvl>
    <w:lvl w:ilvl="8" w:tplc="2688A56A"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D70913"/>
    <w:multiLevelType w:val="hybridMultilevel"/>
    <w:tmpl w:val="C07E1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196695"/>
    <w:multiLevelType w:val="hybridMultilevel"/>
    <w:tmpl w:val="31EEBF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F617E8"/>
    <w:multiLevelType w:val="multilevel"/>
    <w:tmpl w:val="A0FC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926FC2"/>
    <w:multiLevelType w:val="hybridMultilevel"/>
    <w:tmpl w:val="5DC8457A"/>
    <w:lvl w:ilvl="0" w:tplc="406CDB4C">
      <w:start w:val="1"/>
      <w:numFmt w:val="bullet"/>
      <w:lvlText w:val=""/>
      <w:lvlJc w:val="left"/>
      <w:pPr>
        <w:tabs>
          <w:tab w:val="num" w:pos="720"/>
        </w:tabs>
        <w:ind w:left="720" w:hanging="360"/>
      </w:pPr>
      <w:rPr>
        <w:rFonts w:ascii="Symbol" w:hAnsi="Symbol" w:hint="default"/>
        <w:sz w:val="20"/>
      </w:rPr>
    </w:lvl>
    <w:lvl w:ilvl="1" w:tplc="875C6370" w:tentative="1">
      <w:start w:val="1"/>
      <w:numFmt w:val="bullet"/>
      <w:lvlText w:val=""/>
      <w:lvlJc w:val="left"/>
      <w:pPr>
        <w:tabs>
          <w:tab w:val="num" w:pos="1440"/>
        </w:tabs>
        <w:ind w:left="1440" w:hanging="360"/>
      </w:pPr>
      <w:rPr>
        <w:rFonts w:ascii="Symbol" w:hAnsi="Symbol" w:hint="default"/>
        <w:sz w:val="20"/>
      </w:rPr>
    </w:lvl>
    <w:lvl w:ilvl="2" w:tplc="16C04BD4" w:tentative="1">
      <w:start w:val="1"/>
      <w:numFmt w:val="bullet"/>
      <w:lvlText w:val=""/>
      <w:lvlJc w:val="left"/>
      <w:pPr>
        <w:tabs>
          <w:tab w:val="num" w:pos="2160"/>
        </w:tabs>
        <w:ind w:left="2160" w:hanging="360"/>
      </w:pPr>
      <w:rPr>
        <w:rFonts w:ascii="Symbol" w:hAnsi="Symbol" w:hint="default"/>
        <w:sz w:val="20"/>
      </w:rPr>
    </w:lvl>
    <w:lvl w:ilvl="3" w:tplc="93D4C028" w:tentative="1">
      <w:start w:val="1"/>
      <w:numFmt w:val="bullet"/>
      <w:lvlText w:val=""/>
      <w:lvlJc w:val="left"/>
      <w:pPr>
        <w:tabs>
          <w:tab w:val="num" w:pos="2880"/>
        </w:tabs>
        <w:ind w:left="2880" w:hanging="360"/>
      </w:pPr>
      <w:rPr>
        <w:rFonts w:ascii="Symbol" w:hAnsi="Symbol" w:hint="default"/>
        <w:sz w:val="20"/>
      </w:rPr>
    </w:lvl>
    <w:lvl w:ilvl="4" w:tplc="42BEC024" w:tentative="1">
      <w:start w:val="1"/>
      <w:numFmt w:val="bullet"/>
      <w:lvlText w:val=""/>
      <w:lvlJc w:val="left"/>
      <w:pPr>
        <w:tabs>
          <w:tab w:val="num" w:pos="3600"/>
        </w:tabs>
        <w:ind w:left="3600" w:hanging="360"/>
      </w:pPr>
      <w:rPr>
        <w:rFonts w:ascii="Symbol" w:hAnsi="Symbol" w:hint="default"/>
        <w:sz w:val="20"/>
      </w:rPr>
    </w:lvl>
    <w:lvl w:ilvl="5" w:tplc="CBDC506E" w:tentative="1">
      <w:start w:val="1"/>
      <w:numFmt w:val="bullet"/>
      <w:lvlText w:val=""/>
      <w:lvlJc w:val="left"/>
      <w:pPr>
        <w:tabs>
          <w:tab w:val="num" w:pos="4320"/>
        </w:tabs>
        <w:ind w:left="4320" w:hanging="360"/>
      </w:pPr>
      <w:rPr>
        <w:rFonts w:ascii="Symbol" w:hAnsi="Symbol" w:hint="default"/>
        <w:sz w:val="20"/>
      </w:rPr>
    </w:lvl>
    <w:lvl w:ilvl="6" w:tplc="0C927C86" w:tentative="1">
      <w:start w:val="1"/>
      <w:numFmt w:val="bullet"/>
      <w:lvlText w:val=""/>
      <w:lvlJc w:val="left"/>
      <w:pPr>
        <w:tabs>
          <w:tab w:val="num" w:pos="5040"/>
        </w:tabs>
        <w:ind w:left="5040" w:hanging="360"/>
      </w:pPr>
      <w:rPr>
        <w:rFonts w:ascii="Symbol" w:hAnsi="Symbol" w:hint="default"/>
        <w:sz w:val="20"/>
      </w:rPr>
    </w:lvl>
    <w:lvl w:ilvl="7" w:tplc="A0602EE2" w:tentative="1">
      <w:start w:val="1"/>
      <w:numFmt w:val="bullet"/>
      <w:lvlText w:val=""/>
      <w:lvlJc w:val="left"/>
      <w:pPr>
        <w:tabs>
          <w:tab w:val="num" w:pos="5760"/>
        </w:tabs>
        <w:ind w:left="5760" w:hanging="360"/>
      </w:pPr>
      <w:rPr>
        <w:rFonts w:ascii="Symbol" w:hAnsi="Symbol" w:hint="default"/>
        <w:sz w:val="20"/>
      </w:rPr>
    </w:lvl>
    <w:lvl w:ilvl="8" w:tplc="DA466E14"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80368E"/>
    <w:multiLevelType w:val="hybridMultilevel"/>
    <w:tmpl w:val="CF9083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7"/>
  </w:num>
  <w:num w:numId="3">
    <w:abstractNumId w:val="17"/>
  </w:num>
  <w:num w:numId="4">
    <w:abstractNumId w:val="13"/>
  </w:num>
  <w:num w:numId="5">
    <w:abstractNumId w:val="4"/>
  </w:num>
  <w:num w:numId="6">
    <w:abstractNumId w:val="14"/>
  </w:num>
  <w:num w:numId="7">
    <w:abstractNumId w:val="11"/>
  </w:num>
  <w:num w:numId="8">
    <w:abstractNumId w:val="6"/>
  </w:num>
  <w:num w:numId="9">
    <w:abstractNumId w:val="12"/>
  </w:num>
  <w:num w:numId="10">
    <w:abstractNumId w:val="15"/>
  </w:num>
  <w:num w:numId="11">
    <w:abstractNumId w:val="1"/>
  </w:num>
  <w:num w:numId="12">
    <w:abstractNumId w:val="16"/>
  </w:num>
  <w:num w:numId="13">
    <w:abstractNumId w:val="0"/>
  </w:num>
  <w:num w:numId="14">
    <w:abstractNumId w:val="2"/>
  </w:num>
  <w:num w:numId="15">
    <w:abstractNumId w:val="10"/>
  </w:num>
  <w:num w:numId="16">
    <w:abstractNumId w:va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84"/>
    <w:rsid w:val="0000005A"/>
    <w:rsid w:val="00005915"/>
    <w:rsid w:val="00013A68"/>
    <w:rsid w:val="000150D4"/>
    <w:rsid w:val="000245FC"/>
    <w:rsid w:val="00026D12"/>
    <w:rsid w:val="00027392"/>
    <w:rsid w:val="00032376"/>
    <w:rsid w:val="00037693"/>
    <w:rsid w:val="00043284"/>
    <w:rsid w:val="00045CD1"/>
    <w:rsid w:val="00056419"/>
    <w:rsid w:val="00081D0D"/>
    <w:rsid w:val="0008369C"/>
    <w:rsid w:val="000853F1"/>
    <w:rsid w:val="00090B34"/>
    <w:rsid w:val="00090C0E"/>
    <w:rsid w:val="000A1A4A"/>
    <w:rsid w:val="000A6C6F"/>
    <w:rsid w:val="000B4E10"/>
    <w:rsid w:val="000B630C"/>
    <w:rsid w:val="000B6471"/>
    <w:rsid w:val="000C0D80"/>
    <w:rsid w:val="000D154E"/>
    <w:rsid w:val="000D58C9"/>
    <w:rsid w:val="000E41D3"/>
    <w:rsid w:val="000E64FE"/>
    <w:rsid w:val="000F74B0"/>
    <w:rsid w:val="00100AFB"/>
    <w:rsid w:val="0012065B"/>
    <w:rsid w:val="00127CA0"/>
    <w:rsid w:val="00132ACE"/>
    <w:rsid w:val="0013301D"/>
    <w:rsid w:val="00141541"/>
    <w:rsid w:val="0014205D"/>
    <w:rsid w:val="0014597D"/>
    <w:rsid w:val="001504DD"/>
    <w:rsid w:val="0015052F"/>
    <w:rsid w:val="00152C03"/>
    <w:rsid w:val="00154578"/>
    <w:rsid w:val="001651B2"/>
    <w:rsid w:val="0017264F"/>
    <w:rsid w:val="00175EC1"/>
    <w:rsid w:val="00180846"/>
    <w:rsid w:val="00183ED0"/>
    <w:rsid w:val="00186A22"/>
    <w:rsid w:val="00190E16"/>
    <w:rsid w:val="0019281E"/>
    <w:rsid w:val="001A4CB4"/>
    <w:rsid w:val="001A5DA0"/>
    <w:rsid w:val="001B1945"/>
    <w:rsid w:val="001E142E"/>
    <w:rsid w:val="001E23F5"/>
    <w:rsid w:val="001E5B85"/>
    <w:rsid w:val="001E62B3"/>
    <w:rsid w:val="001F7573"/>
    <w:rsid w:val="00202538"/>
    <w:rsid w:val="00205F55"/>
    <w:rsid w:val="0020752E"/>
    <w:rsid w:val="00210D1D"/>
    <w:rsid w:val="00211DDF"/>
    <w:rsid w:val="002121F8"/>
    <w:rsid w:val="00215DDB"/>
    <w:rsid w:val="00221528"/>
    <w:rsid w:val="002338A5"/>
    <w:rsid w:val="002358C4"/>
    <w:rsid w:val="00237BE0"/>
    <w:rsid w:val="0024432E"/>
    <w:rsid w:val="00245AF4"/>
    <w:rsid w:val="0026708F"/>
    <w:rsid w:val="00270400"/>
    <w:rsid w:val="00271D19"/>
    <w:rsid w:val="002918A2"/>
    <w:rsid w:val="00291B8D"/>
    <w:rsid w:val="0029380E"/>
    <w:rsid w:val="00294AB1"/>
    <w:rsid w:val="002A28C4"/>
    <w:rsid w:val="002A696F"/>
    <w:rsid w:val="002B50D2"/>
    <w:rsid w:val="002B670B"/>
    <w:rsid w:val="002C0049"/>
    <w:rsid w:val="002C2972"/>
    <w:rsid w:val="002F148C"/>
    <w:rsid w:val="002F2EBC"/>
    <w:rsid w:val="002F5157"/>
    <w:rsid w:val="002F7D4B"/>
    <w:rsid w:val="0030498E"/>
    <w:rsid w:val="0031308D"/>
    <w:rsid w:val="00324032"/>
    <w:rsid w:val="003363BC"/>
    <w:rsid w:val="00342593"/>
    <w:rsid w:val="00350AB6"/>
    <w:rsid w:val="003515DE"/>
    <w:rsid w:val="00353BB2"/>
    <w:rsid w:val="00354966"/>
    <w:rsid w:val="0036763F"/>
    <w:rsid w:val="003738B1"/>
    <w:rsid w:val="00378863"/>
    <w:rsid w:val="00381790"/>
    <w:rsid w:val="003922A2"/>
    <w:rsid w:val="0039682B"/>
    <w:rsid w:val="003975B6"/>
    <w:rsid w:val="003A2F7C"/>
    <w:rsid w:val="003C2F4F"/>
    <w:rsid w:val="003C33D6"/>
    <w:rsid w:val="003D0E85"/>
    <w:rsid w:val="003D1FAA"/>
    <w:rsid w:val="003D5252"/>
    <w:rsid w:val="003E30A4"/>
    <w:rsid w:val="003F0784"/>
    <w:rsid w:val="004062C5"/>
    <w:rsid w:val="004145D1"/>
    <w:rsid w:val="0041670A"/>
    <w:rsid w:val="00423BD2"/>
    <w:rsid w:val="00426E28"/>
    <w:rsid w:val="00434AB6"/>
    <w:rsid w:val="00434D88"/>
    <w:rsid w:val="00436250"/>
    <w:rsid w:val="004469EC"/>
    <w:rsid w:val="004525C8"/>
    <w:rsid w:val="004557DA"/>
    <w:rsid w:val="004618CB"/>
    <w:rsid w:val="00464EFA"/>
    <w:rsid w:val="00466D20"/>
    <w:rsid w:val="004836EA"/>
    <w:rsid w:val="004849EC"/>
    <w:rsid w:val="00484B14"/>
    <w:rsid w:val="00486259"/>
    <w:rsid w:val="00491980"/>
    <w:rsid w:val="00497E1C"/>
    <w:rsid w:val="004A1CAC"/>
    <w:rsid w:val="004A66DD"/>
    <w:rsid w:val="004A79F2"/>
    <w:rsid w:val="004C3AE7"/>
    <w:rsid w:val="004C4EFC"/>
    <w:rsid w:val="004C56A4"/>
    <w:rsid w:val="004D34F3"/>
    <w:rsid w:val="004D593B"/>
    <w:rsid w:val="004E1DB7"/>
    <w:rsid w:val="004E4749"/>
    <w:rsid w:val="004E7EF8"/>
    <w:rsid w:val="004F31A1"/>
    <w:rsid w:val="004F3BC0"/>
    <w:rsid w:val="004F6D3C"/>
    <w:rsid w:val="00500231"/>
    <w:rsid w:val="0050520B"/>
    <w:rsid w:val="00507C11"/>
    <w:rsid w:val="00507E32"/>
    <w:rsid w:val="00512C71"/>
    <w:rsid w:val="00513FBA"/>
    <w:rsid w:val="0051774E"/>
    <w:rsid w:val="00522FA7"/>
    <w:rsid w:val="0053092E"/>
    <w:rsid w:val="00531E1A"/>
    <w:rsid w:val="00543B5E"/>
    <w:rsid w:val="00544199"/>
    <w:rsid w:val="00544C69"/>
    <w:rsid w:val="005461B0"/>
    <w:rsid w:val="005478EE"/>
    <w:rsid w:val="00550504"/>
    <w:rsid w:val="00564FFB"/>
    <w:rsid w:val="005738AC"/>
    <w:rsid w:val="00583EF6"/>
    <w:rsid w:val="005904C7"/>
    <w:rsid w:val="005A3BA9"/>
    <w:rsid w:val="005B2A53"/>
    <w:rsid w:val="005C2A24"/>
    <w:rsid w:val="005D5F4B"/>
    <w:rsid w:val="005F0A9B"/>
    <w:rsid w:val="005F17CC"/>
    <w:rsid w:val="005F28FA"/>
    <w:rsid w:val="006030E0"/>
    <w:rsid w:val="006056FC"/>
    <w:rsid w:val="00613927"/>
    <w:rsid w:val="00633373"/>
    <w:rsid w:val="00634F37"/>
    <w:rsid w:val="00634F9B"/>
    <w:rsid w:val="00636A07"/>
    <w:rsid w:val="006410E7"/>
    <w:rsid w:val="006479FE"/>
    <w:rsid w:val="00653C0A"/>
    <w:rsid w:val="00656FE8"/>
    <w:rsid w:val="0065791C"/>
    <w:rsid w:val="00663B95"/>
    <w:rsid w:val="0069549A"/>
    <w:rsid w:val="006A1A7F"/>
    <w:rsid w:val="006B472D"/>
    <w:rsid w:val="006B48CF"/>
    <w:rsid w:val="006C1618"/>
    <w:rsid w:val="006C223A"/>
    <w:rsid w:val="006C59A8"/>
    <w:rsid w:val="006C72AD"/>
    <w:rsid w:val="006E1FEA"/>
    <w:rsid w:val="006F58C8"/>
    <w:rsid w:val="006F7FC8"/>
    <w:rsid w:val="00700029"/>
    <w:rsid w:val="00706D95"/>
    <w:rsid w:val="00710CCA"/>
    <w:rsid w:val="00711FC5"/>
    <w:rsid w:val="00712114"/>
    <w:rsid w:val="007125A7"/>
    <w:rsid w:val="00721F96"/>
    <w:rsid w:val="007259D6"/>
    <w:rsid w:val="00725F7A"/>
    <w:rsid w:val="00733224"/>
    <w:rsid w:val="007536A4"/>
    <w:rsid w:val="00762AC7"/>
    <w:rsid w:val="00770C4B"/>
    <w:rsid w:val="007727CF"/>
    <w:rsid w:val="00773A88"/>
    <w:rsid w:val="007B02C2"/>
    <w:rsid w:val="007C29E1"/>
    <w:rsid w:val="007C6725"/>
    <w:rsid w:val="007D2CEA"/>
    <w:rsid w:val="007D3652"/>
    <w:rsid w:val="007D4429"/>
    <w:rsid w:val="007D6181"/>
    <w:rsid w:val="007E09B3"/>
    <w:rsid w:val="007E1E8B"/>
    <w:rsid w:val="007E227E"/>
    <w:rsid w:val="007E50DA"/>
    <w:rsid w:val="007F120C"/>
    <w:rsid w:val="007F2BF0"/>
    <w:rsid w:val="00803453"/>
    <w:rsid w:val="0081159E"/>
    <w:rsid w:val="00812E94"/>
    <w:rsid w:val="00814FF5"/>
    <w:rsid w:val="0081598F"/>
    <w:rsid w:val="00817576"/>
    <w:rsid w:val="00831250"/>
    <w:rsid w:val="00831D3A"/>
    <w:rsid w:val="00832238"/>
    <w:rsid w:val="008348C9"/>
    <w:rsid w:val="008361D9"/>
    <w:rsid w:val="008538EC"/>
    <w:rsid w:val="008546FF"/>
    <w:rsid w:val="00860A95"/>
    <w:rsid w:val="008670A5"/>
    <w:rsid w:val="008776A8"/>
    <w:rsid w:val="008838D2"/>
    <w:rsid w:val="0088E20D"/>
    <w:rsid w:val="0089236B"/>
    <w:rsid w:val="008A14E2"/>
    <w:rsid w:val="008A73E9"/>
    <w:rsid w:val="008B484E"/>
    <w:rsid w:val="008B7290"/>
    <w:rsid w:val="008C41CE"/>
    <w:rsid w:val="008D2283"/>
    <w:rsid w:val="008DDE12"/>
    <w:rsid w:val="008E3BDB"/>
    <w:rsid w:val="008F152D"/>
    <w:rsid w:val="008F4440"/>
    <w:rsid w:val="008F5291"/>
    <w:rsid w:val="00902837"/>
    <w:rsid w:val="00907A39"/>
    <w:rsid w:val="00915E24"/>
    <w:rsid w:val="009210AC"/>
    <w:rsid w:val="009217C4"/>
    <w:rsid w:val="0092469C"/>
    <w:rsid w:val="0092546B"/>
    <w:rsid w:val="00927809"/>
    <w:rsid w:val="00927B3E"/>
    <w:rsid w:val="00933ED6"/>
    <w:rsid w:val="00945263"/>
    <w:rsid w:val="00947D0B"/>
    <w:rsid w:val="009509BB"/>
    <w:rsid w:val="0095422D"/>
    <w:rsid w:val="00954D8B"/>
    <w:rsid w:val="0096319D"/>
    <w:rsid w:val="00963CB5"/>
    <w:rsid w:val="00963E09"/>
    <w:rsid w:val="00963FFC"/>
    <w:rsid w:val="00973E92"/>
    <w:rsid w:val="009740CF"/>
    <w:rsid w:val="009778EE"/>
    <w:rsid w:val="00992813"/>
    <w:rsid w:val="0099754D"/>
    <w:rsid w:val="009A1DA6"/>
    <w:rsid w:val="009A38FF"/>
    <w:rsid w:val="009A3FEC"/>
    <w:rsid w:val="009A419E"/>
    <w:rsid w:val="009A5442"/>
    <w:rsid w:val="009B05A8"/>
    <w:rsid w:val="009B1BE6"/>
    <w:rsid w:val="009B3375"/>
    <w:rsid w:val="009D1DF5"/>
    <w:rsid w:val="009D33E5"/>
    <w:rsid w:val="009D7F6C"/>
    <w:rsid w:val="009E04D6"/>
    <w:rsid w:val="009E26BE"/>
    <w:rsid w:val="009F13CF"/>
    <w:rsid w:val="009F748D"/>
    <w:rsid w:val="00A017D7"/>
    <w:rsid w:val="00A05261"/>
    <w:rsid w:val="00A05EC8"/>
    <w:rsid w:val="00A10873"/>
    <w:rsid w:val="00A15028"/>
    <w:rsid w:val="00A257B4"/>
    <w:rsid w:val="00A32FE3"/>
    <w:rsid w:val="00A35828"/>
    <w:rsid w:val="00A436F3"/>
    <w:rsid w:val="00A445FD"/>
    <w:rsid w:val="00A451C0"/>
    <w:rsid w:val="00A633A4"/>
    <w:rsid w:val="00A87E15"/>
    <w:rsid w:val="00A93F7F"/>
    <w:rsid w:val="00A962FE"/>
    <w:rsid w:val="00AA4A8E"/>
    <w:rsid w:val="00AB322F"/>
    <w:rsid w:val="00AB5A4F"/>
    <w:rsid w:val="00AD0776"/>
    <w:rsid w:val="00AE6BCC"/>
    <w:rsid w:val="00AF2596"/>
    <w:rsid w:val="00AF3F14"/>
    <w:rsid w:val="00AF7554"/>
    <w:rsid w:val="00B02574"/>
    <w:rsid w:val="00B0665C"/>
    <w:rsid w:val="00B1735C"/>
    <w:rsid w:val="00B229CA"/>
    <w:rsid w:val="00B25ED4"/>
    <w:rsid w:val="00B26657"/>
    <w:rsid w:val="00B26770"/>
    <w:rsid w:val="00B316BC"/>
    <w:rsid w:val="00B36340"/>
    <w:rsid w:val="00B41273"/>
    <w:rsid w:val="00B46C34"/>
    <w:rsid w:val="00B6010C"/>
    <w:rsid w:val="00B630E5"/>
    <w:rsid w:val="00B66ABA"/>
    <w:rsid w:val="00B6703A"/>
    <w:rsid w:val="00B747FF"/>
    <w:rsid w:val="00B943F2"/>
    <w:rsid w:val="00B9570C"/>
    <w:rsid w:val="00BA2CCD"/>
    <w:rsid w:val="00BA4BE4"/>
    <w:rsid w:val="00BA4D37"/>
    <w:rsid w:val="00BB0185"/>
    <w:rsid w:val="00BB09BB"/>
    <w:rsid w:val="00BC0768"/>
    <w:rsid w:val="00BC2833"/>
    <w:rsid w:val="00BE0A7B"/>
    <w:rsid w:val="00BE66F8"/>
    <w:rsid w:val="00C078C0"/>
    <w:rsid w:val="00C26447"/>
    <w:rsid w:val="00C36D59"/>
    <w:rsid w:val="00C37CE3"/>
    <w:rsid w:val="00C411DE"/>
    <w:rsid w:val="00C43760"/>
    <w:rsid w:val="00C46D07"/>
    <w:rsid w:val="00C537F0"/>
    <w:rsid w:val="00C6020D"/>
    <w:rsid w:val="00C80561"/>
    <w:rsid w:val="00C87DE5"/>
    <w:rsid w:val="00C96D0E"/>
    <w:rsid w:val="00C97E68"/>
    <w:rsid w:val="00CA7A30"/>
    <w:rsid w:val="00CB3DB8"/>
    <w:rsid w:val="00CC2FEE"/>
    <w:rsid w:val="00CF1161"/>
    <w:rsid w:val="00D01C74"/>
    <w:rsid w:val="00D23084"/>
    <w:rsid w:val="00D34EB9"/>
    <w:rsid w:val="00D375BF"/>
    <w:rsid w:val="00D639FD"/>
    <w:rsid w:val="00D64BF6"/>
    <w:rsid w:val="00D65A3C"/>
    <w:rsid w:val="00D72638"/>
    <w:rsid w:val="00D81D9D"/>
    <w:rsid w:val="00D92C12"/>
    <w:rsid w:val="00D94C38"/>
    <w:rsid w:val="00DA0626"/>
    <w:rsid w:val="00DA0DDE"/>
    <w:rsid w:val="00DA791B"/>
    <w:rsid w:val="00DC1127"/>
    <w:rsid w:val="00DD06E3"/>
    <w:rsid w:val="00DD1E70"/>
    <w:rsid w:val="00DE6901"/>
    <w:rsid w:val="00DE7917"/>
    <w:rsid w:val="00E010D9"/>
    <w:rsid w:val="00E34342"/>
    <w:rsid w:val="00E3675E"/>
    <w:rsid w:val="00E42C92"/>
    <w:rsid w:val="00E469EC"/>
    <w:rsid w:val="00E535B8"/>
    <w:rsid w:val="00E7358C"/>
    <w:rsid w:val="00E8375D"/>
    <w:rsid w:val="00E85528"/>
    <w:rsid w:val="00E93017"/>
    <w:rsid w:val="00EA1354"/>
    <w:rsid w:val="00EA16BF"/>
    <w:rsid w:val="00EB2FD6"/>
    <w:rsid w:val="00EB551D"/>
    <w:rsid w:val="00EC17D9"/>
    <w:rsid w:val="00EC51F5"/>
    <w:rsid w:val="00ED0EDC"/>
    <w:rsid w:val="00EF1F25"/>
    <w:rsid w:val="00EF2FF4"/>
    <w:rsid w:val="00EF4C63"/>
    <w:rsid w:val="00F038D9"/>
    <w:rsid w:val="00F106E5"/>
    <w:rsid w:val="00F1656E"/>
    <w:rsid w:val="00F231E4"/>
    <w:rsid w:val="00F27C0F"/>
    <w:rsid w:val="00F36488"/>
    <w:rsid w:val="00F51826"/>
    <w:rsid w:val="00F54727"/>
    <w:rsid w:val="00F56A3A"/>
    <w:rsid w:val="00F56A7F"/>
    <w:rsid w:val="00F644EF"/>
    <w:rsid w:val="00F652A4"/>
    <w:rsid w:val="00F75BA2"/>
    <w:rsid w:val="00F7686B"/>
    <w:rsid w:val="00FA0FAC"/>
    <w:rsid w:val="00FA2322"/>
    <w:rsid w:val="00FB0F6F"/>
    <w:rsid w:val="00FB1364"/>
    <w:rsid w:val="00FB2A9C"/>
    <w:rsid w:val="00FB52A9"/>
    <w:rsid w:val="00FC08FF"/>
    <w:rsid w:val="00FC498C"/>
    <w:rsid w:val="00FD2DED"/>
    <w:rsid w:val="00FD464E"/>
    <w:rsid w:val="00FE196F"/>
    <w:rsid w:val="00FE2504"/>
    <w:rsid w:val="00FE3281"/>
    <w:rsid w:val="00FE55FC"/>
    <w:rsid w:val="00FE766A"/>
    <w:rsid w:val="00FF1B1D"/>
    <w:rsid w:val="018230C7"/>
    <w:rsid w:val="0194B9D2"/>
    <w:rsid w:val="0195F237"/>
    <w:rsid w:val="01ABA975"/>
    <w:rsid w:val="01ED2E0C"/>
    <w:rsid w:val="02794B3F"/>
    <w:rsid w:val="032A3408"/>
    <w:rsid w:val="03BEC011"/>
    <w:rsid w:val="03C94964"/>
    <w:rsid w:val="04443A12"/>
    <w:rsid w:val="047E578C"/>
    <w:rsid w:val="04C5BA13"/>
    <w:rsid w:val="0581D929"/>
    <w:rsid w:val="06267C3A"/>
    <w:rsid w:val="0705A72A"/>
    <w:rsid w:val="07C9804F"/>
    <w:rsid w:val="0825827A"/>
    <w:rsid w:val="082BD252"/>
    <w:rsid w:val="09E6436C"/>
    <w:rsid w:val="0A267040"/>
    <w:rsid w:val="0A409A80"/>
    <w:rsid w:val="0AAD6965"/>
    <w:rsid w:val="0B3A2BE5"/>
    <w:rsid w:val="0C124CE9"/>
    <w:rsid w:val="0C41B9C3"/>
    <w:rsid w:val="0DA99964"/>
    <w:rsid w:val="0DB6DFA1"/>
    <w:rsid w:val="0DE3CE8C"/>
    <w:rsid w:val="0E85ED79"/>
    <w:rsid w:val="0F9FB5A7"/>
    <w:rsid w:val="0FB52148"/>
    <w:rsid w:val="0FEC849F"/>
    <w:rsid w:val="109F55EC"/>
    <w:rsid w:val="10A3FA8A"/>
    <w:rsid w:val="10E93352"/>
    <w:rsid w:val="10F1CA6D"/>
    <w:rsid w:val="11771719"/>
    <w:rsid w:val="1265BFBE"/>
    <w:rsid w:val="12B5C005"/>
    <w:rsid w:val="12C63C9B"/>
    <w:rsid w:val="13290FA1"/>
    <w:rsid w:val="1439E66E"/>
    <w:rsid w:val="1464EF86"/>
    <w:rsid w:val="14CA92D3"/>
    <w:rsid w:val="14FCFB10"/>
    <w:rsid w:val="15D7E588"/>
    <w:rsid w:val="1625A43D"/>
    <w:rsid w:val="165483AB"/>
    <w:rsid w:val="165D9A5A"/>
    <w:rsid w:val="16D96F8E"/>
    <w:rsid w:val="175767B3"/>
    <w:rsid w:val="175E4FA5"/>
    <w:rsid w:val="178E6BBC"/>
    <w:rsid w:val="17C8E67D"/>
    <w:rsid w:val="18239A04"/>
    <w:rsid w:val="18360254"/>
    <w:rsid w:val="1959A195"/>
    <w:rsid w:val="1965AE71"/>
    <w:rsid w:val="19D5FBC4"/>
    <w:rsid w:val="1A0AE5E2"/>
    <w:rsid w:val="1A25B49E"/>
    <w:rsid w:val="1ADFBC60"/>
    <w:rsid w:val="1B1033C8"/>
    <w:rsid w:val="1B3925C9"/>
    <w:rsid w:val="1B554325"/>
    <w:rsid w:val="1C0BFEB0"/>
    <w:rsid w:val="1C42DC1D"/>
    <w:rsid w:val="1C6CDEA3"/>
    <w:rsid w:val="1C75EB53"/>
    <w:rsid w:val="1CA10D02"/>
    <w:rsid w:val="1CBC6480"/>
    <w:rsid w:val="1D3A8E8B"/>
    <w:rsid w:val="1D6775FB"/>
    <w:rsid w:val="1DC6A950"/>
    <w:rsid w:val="1DF02A97"/>
    <w:rsid w:val="1DFEADF1"/>
    <w:rsid w:val="1E0756BB"/>
    <w:rsid w:val="1E8B2F83"/>
    <w:rsid w:val="1F6D45AC"/>
    <w:rsid w:val="1FFB2733"/>
    <w:rsid w:val="20B5E5E0"/>
    <w:rsid w:val="20D7B8F5"/>
    <w:rsid w:val="20DD16A9"/>
    <w:rsid w:val="21776B65"/>
    <w:rsid w:val="21B9A956"/>
    <w:rsid w:val="22117144"/>
    <w:rsid w:val="225D0596"/>
    <w:rsid w:val="229709F6"/>
    <w:rsid w:val="2385E9A8"/>
    <w:rsid w:val="23A3E7A6"/>
    <w:rsid w:val="24C28F0E"/>
    <w:rsid w:val="25DC1675"/>
    <w:rsid w:val="2672BF9A"/>
    <w:rsid w:val="267E3296"/>
    <w:rsid w:val="2681F6B2"/>
    <w:rsid w:val="26B7C3B4"/>
    <w:rsid w:val="26D68915"/>
    <w:rsid w:val="270352D0"/>
    <w:rsid w:val="2750102B"/>
    <w:rsid w:val="28A6A203"/>
    <w:rsid w:val="28C42011"/>
    <w:rsid w:val="28D69029"/>
    <w:rsid w:val="2A910B3A"/>
    <w:rsid w:val="2B0B0A04"/>
    <w:rsid w:val="2B43AEDD"/>
    <w:rsid w:val="2BFFE352"/>
    <w:rsid w:val="2D82FB13"/>
    <w:rsid w:val="2E92FD42"/>
    <w:rsid w:val="2E93F86E"/>
    <w:rsid w:val="2EFCADA4"/>
    <w:rsid w:val="2F6FFF17"/>
    <w:rsid w:val="2FE90A20"/>
    <w:rsid w:val="2FF88476"/>
    <w:rsid w:val="3060A6F3"/>
    <w:rsid w:val="309770D3"/>
    <w:rsid w:val="316530BF"/>
    <w:rsid w:val="3166ACF5"/>
    <w:rsid w:val="319D92B1"/>
    <w:rsid w:val="319DC88C"/>
    <w:rsid w:val="31D0215D"/>
    <w:rsid w:val="326C60AB"/>
    <w:rsid w:val="32D15E5A"/>
    <w:rsid w:val="3376CD03"/>
    <w:rsid w:val="33C56E1D"/>
    <w:rsid w:val="34049317"/>
    <w:rsid w:val="342E2629"/>
    <w:rsid w:val="3456AAC5"/>
    <w:rsid w:val="356949A0"/>
    <w:rsid w:val="357572E6"/>
    <w:rsid w:val="3580EFF4"/>
    <w:rsid w:val="3589A60D"/>
    <w:rsid w:val="36DD7670"/>
    <w:rsid w:val="37100E06"/>
    <w:rsid w:val="372290F9"/>
    <w:rsid w:val="37FA7932"/>
    <w:rsid w:val="3848832E"/>
    <w:rsid w:val="38E3349C"/>
    <w:rsid w:val="39D57D20"/>
    <w:rsid w:val="3A2D7546"/>
    <w:rsid w:val="3C1EE243"/>
    <w:rsid w:val="3C960EB9"/>
    <w:rsid w:val="3D0F7869"/>
    <w:rsid w:val="3D14DB76"/>
    <w:rsid w:val="3D3C7FB7"/>
    <w:rsid w:val="3E55E32E"/>
    <w:rsid w:val="3EC5D53E"/>
    <w:rsid w:val="3F17AD0A"/>
    <w:rsid w:val="3F84F4DB"/>
    <w:rsid w:val="3F9CF47B"/>
    <w:rsid w:val="3FA1F53C"/>
    <w:rsid w:val="3FB71DEE"/>
    <w:rsid w:val="4090D9AD"/>
    <w:rsid w:val="4128EB95"/>
    <w:rsid w:val="4166D034"/>
    <w:rsid w:val="41D2E42F"/>
    <w:rsid w:val="4206E9F5"/>
    <w:rsid w:val="4208445C"/>
    <w:rsid w:val="42BEAC51"/>
    <w:rsid w:val="43169FAC"/>
    <w:rsid w:val="4363C307"/>
    <w:rsid w:val="43F49A77"/>
    <w:rsid w:val="43FEBAA7"/>
    <w:rsid w:val="445893F5"/>
    <w:rsid w:val="452F3EC3"/>
    <w:rsid w:val="4587345B"/>
    <w:rsid w:val="45BB89C8"/>
    <w:rsid w:val="469DBA22"/>
    <w:rsid w:val="46A3EBE9"/>
    <w:rsid w:val="46BD2139"/>
    <w:rsid w:val="46CC89C0"/>
    <w:rsid w:val="46E28822"/>
    <w:rsid w:val="472DD7EF"/>
    <w:rsid w:val="476ADAB3"/>
    <w:rsid w:val="4799C0F9"/>
    <w:rsid w:val="48525AA7"/>
    <w:rsid w:val="4890B61B"/>
    <w:rsid w:val="48D2DBFB"/>
    <w:rsid w:val="4A851A3C"/>
    <w:rsid w:val="4A9777A3"/>
    <w:rsid w:val="4BC804FB"/>
    <w:rsid w:val="4C2A20E9"/>
    <w:rsid w:val="4C32D81E"/>
    <w:rsid w:val="4C77E074"/>
    <w:rsid w:val="4C9D4824"/>
    <w:rsid w:val="4D7FDF0B"/>
    <w:rsid w:val="4E584EEE"/>
    <w:rsid w:val="4EE29556"/>
    <w:rsid w:val="4F553C97"/>
    <w:rsid w:val="4F8878DE"/>
    <w:rsid w:val="4F9CA952"/>
    <w:rsid w:val="5038A141"/>
    <w:rsid w:val="507C8081"/>
    <w:rsid w:val="50BA3BD9"/>
    <w:rsid w:val="51964986"/>
    <w:rsid w:val="51A58325"/>
    <w:rsid w:val="51F187EE"/>
    <w:rsid w:val="527AE49C"/>
    <w:rsid w:val="52C4BD5D"/>
    <w:rsid w:val="531BDA9F"/>
    <w:rsid w:val="535446C5"/>
    <w:rsid w:val="53966AD3"/>
    <w:rsid w:val="542BE730"/>
    <w:rsid w:val="54AB5937"/>
    <w:rsid w:val="5540A935"/>
    <w:rsid w:val="555A297F"/>
    <w:rsid w:val="55B903D1"/>
    <w:rsid w:val="55E237E7"/>
    <w:rsid w:val="55E23E06"/>
    <w:rsid w:val="55E3764E"/>
    <w:rsid w:val="569D1138"/>
    <w:rsid w:val="56C7FCBD"/>
    <w:rsid w:val="578C8FEC"/>
    <w:rsid w:val="58696837"/>
    <w:rsid w:val="59C5CAED"/>
    <w:rsid w:val="59D7B583"/>
    <w:rsid w:val="5B088C1E"/>
    <w:rsid w:val="5B2FCB9A"/>
    <w:rsid w:val="5BFD370A"/>
    <w:rsid w:val="5D061480"/>
    <w:rsid w:val="5D36D699"/>
    <w:rsid w:val="5D573C14"/>
    <w:rsid w:val="5E291924"/>
    <w:rsid w:val="5ECF4FFA"/>
    <w:rsid w:val="5EF8F708"/>
    <w:rsid w:val="5F34CF83"/>
    <w:rsid w:val="5F7DAE0B"/>
    <w:rsid w:val="5F964F12"/>
    <w:rsid w:val="60EAD678"/>
    <w:rsid w:val="610185FA"/>
    <w:rsid w:val="61671FF8"/>
    <w:rsid w:val="617EBF99"/>
    <w:rsid w:val="61CEA552"/>
    <w:rsid w:val="62327BAF"/>
    <w:rsid w:val="6298CEAE"/>
    <w:rsid w:val="62B65E30"/>
    <w:rsid w:val="62EA9BF4"/>
    <w:rsid w:val="631BC8C3"/>
    <w:rsid w:val="6387CBF5"/>
    <w:rsid w:val="6399F010"/>
    <w:rsid w:val="642C2AD6"/>
    <w:rsid w:val="64750988"/>
    <w:rsid w:val="648CD9B2"/>
    <w:rsid w:val="64E67FA9"/>
    <w:rsid w:val="6596C3FD"/>
    <w:rsid w:val="65C24CB3"/>
    <w:rsid w:val="6633630E"/>
    <w:rsid w:val="668642E4"/>
    <w:rsid w:val="68105655"/>
    <w:rsid w:val="6828F84D"/>
    <w:rsid w:val="682AA956"/>
    <w:rsid w:val="686CE1A2"/>
    <w:rsid w:val="6963FA54"/>
    <w:rsid w:val="69E912D4"/>
    <w:rsid w:val="69EC1B4F"/>
    <w:rsid w:val="6AF261F5"/>
    <w:rsid w:val="6B1E8DF1"/>
    <w:rsid w:val="6B3C81F1"/>
    <w:rsid w:val="6B71E5FE"/>
    <w:rsid w:val="6BF172E0"/>
    <w:rsid w:val="6BF6C847"/>
    <w:rsid w:val="6C59F70C"/>
    <w:rsid w:val="6CAF3B50"/>
    <w:rsid w:val="6E41AC6A"/>
    <w:rsid w:val="6E68A186"/>
    <w:rsid w:val="6EB2EED2"/>
    <w:rsid w:val="6EC20157"/>
    <w:rsid w:val="6F6ACE1D"/>
    <w:rsid w:val="6F77038D"/>
    <w:rsid w:val="6FD37591"/>
    <w:rsid w:val="6FEB41F5"/>
    <w:rsid w:val="7112B357"/>
    <w:rsid w:val="719CE343"/>
    <w:rsid w:val="71BC8288"/>
    <w:rsid w:val="71D985F1"/>
    <w:rsid w:val="71F3413A"/>
    <w:rsid w:val="723E8504"/>
    <w:rsid w:val="72953190"/>
    <w:rsid w:val="72E18AAF"/>
    <w:rsid w:val="730A7688"/>
    <w:rsid w:val="7348B099"/>
    <w:rsid w:val="739CA00C"/>
    <w:rsid w:val="74EBEDFF"/>
    <w:rsid w:val="75B46A9C"/>
    <w:rsid w:val="75EF1179"/>
    <w:rsid w:val="766BAB69"/>
    <w:rsid w:val="77AE769D"/>
    <w:rsid w:val="77AEA978"/>
    <w:rsid w:val="77D280E7"/>
    <w:rsid w:val="77F8ACC5"/>
    <w:rsid w:val="785DDA87"/>
    <w:rsid w:val="7873DFD6"/>
    <w:rsid w:val="78A86518"/>
    <w:rsid w:val="79724A14"/>
    <w:rsid w:val="79DEDFF1"/>
    <w:rsid w:val="7A7F3174"/>
    <w:rsid w:val="7ADEE7EB"/>
    <w:rsid w:val="7B8F2EA4"/>
    <w:rsid w:val="7C1BA79C"/>
    <w:rsid w:val="7C35866C"/>
    <w:rsid w:val="7C58E078"/>
    <w:rsid w:val="7D2AC420"/>
    <w:rsid w:val="7D5BFCF8"/>
    <w:rsid w:val="7DF64E95"/>
    <w:rsid w:val="7E3CFC9C"/>
    <w:rsid w:val="7ED66C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F1C234"/>
  <w15:chartTrackingRefBased/>
  <w15:docId w15:val="{A7566D29-CF23-4F7D-A2A5-AB36597C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284"/>
    <w:pPr>
      <w:spacing w:line="254" w:lineRule="auto"/>
    </w:pPr>
  </w:style>
  <w:style w:type="paragraph" w:styleId="Heading1">
    <w:name w:val="heading 1"/>
    <w:basedOn w:val="Normal"/>
    <w:next w:val="Normal"/>
    <w:link w:val="Heading1Char"/>
    <w:uiPriority w:val="9"/>
    <w:qFormat/>
    <w:rsid w:val="00BE66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38D2"/>
    <w:pPr>
      <w:keepNext/>
      <w:keepLines/>
      <w:spacing w:before="280" w:after="240" w:line="256" w:lineRule="auto"/>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9549A"/>
    <w:pPr>
      <w:keepNext/>
      <w:keepLines/>
      <w:spacing w:before="240" w:after="240"/>
      <w:outlineLvl w:val="2"/>
    </w:pPr>
    <w:rPr>
      <w:rFonts w:eastAsiaTheme="majorEastAsia" w:cstheme="majorBidi"/>
      <w:b/>
      <w:color w:val="1F4D78"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38D2"/>
    <w:rPr>
      <w:rFonts w:eastAsiaTheme="majorEastAsia" w:cstheme="majorBidi"/>
      <w:b/>
      <w:sz w:val="36"/>
      <w:szCs w:val="26"/>
    </w:rPr>
  </w:style>
  <w:style w:type="paragraph" w:customStyle="1" w:styleId="paragraph">
    <w:name w:val="paragraph"/>
    <w:basedOn w:val="Normal"/>
    <w:rsid w:val="000432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43284"/>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043284"/>
    <w:pPr>
      <w:ind w:left="720"/>
      <w:contextualSpacing/>
    </w:pPr>
  </w:style>
  <w:style w:type="character" w:customStyle="1" w:styleId="normaltextrun">
    <w:name w:val="normaltextrun"/>
    <w:basedOn w:val="DefaultParagraphFont"/>
    <w:rsid w:val="00043284"/>
  </w:style>
  <w:style w:type="paragraph" w:styleId="NormalWeb">
    <w:name w:val="Normal (Web)"/>
    <w:basedOn w:val="Normal"/>
    <w:uiPriority w:val="99"/>
    <w:semiHidden/>
    <w:unhideWhenUsed/>
    <w:rsid w:val="000432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69549A"/>
    <w:rPr>
      <w:rFonts w:eastAsiaTheme="majorEastAsia" w:cstheme="majorBidi"/>
      <w:b/>
      <w:color w:val="1F4D78" w:themeColor="accent1" w:themeShade="7F"/>
      <w:sz w:val="32"/>
      <w:szCs w:val="24"/>
    </w:rPr>
  </w:style>
  <w:style w:type="paragraph" w:customStyle="1" w:styleId="Quotes">
    <w:name w:val="Quotes"/>
    <w:basedOn w:val="Normal"/>
    <w:link w:val="QuotesChar"/>
    <w:qFormat/>
    <w:rsid w:val="008838D2"/>
    <w:pPr>
      <w:spacing w:line="360" w:lineRule="auto"/>
      <w:ind w:left="567" w:right="567"/>
    </w:pPr>
    <w:rPr>
      <w:b/>
      <w:color w:val="295AAA"/>
      <w:sz w:val="32"/>
    </w:rPr>
  </w:style>
  <w:style w:type="character" w:customStyle="1" w:styleId="QuotesChar">
    <w:name w:val="Quotes Char"/>
    <w:basedOn w:val="DefaultParagraphFont"/>
    <w:link w:val="Quotes"/>
    <w:rsid w:val="008838D2"/>
    <w:rPr>
      <w:b/>
      <w:color w:val="295AAA"/>
      <w:sz w:val="32"/>
    </w:rPr>
  </w:style>
  <w:style w:type="character" w:styleId="Hyperlink">
    <w:name w:val="Hyperlink"/>
    <w:basedOn w:val="DefaultParagraphFont"/>
    <w:uiPriority w:val="99"/>
    <w:unhideWhenUsed/>
    <w:rsid w:val="00B46C34"/>
    <w:rPr>
      <w:color w:val="0563C1" w:themeColor="hyperlink"/>
      <w:u w:val="singl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B46C34"/>
  </w:style>
  <w:style w:type="paragraph" w:styleId="FootnoteText">
    <w:name w:val="footnote text"/>
    <w:basedOn w:val="Normal"/>
    <w:link w:val="FootnoteTextChar"/>
    <w:uiPriority w:val="99"/>
    <w:semiHidden/>
    <w:unhideWhenUsed/>
    <w:rsid w:val="00B46C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C34"/>
    <w:rPr>
      <w:sz w:val="20"/>
      <w:szCs w:val="20"/>
    </w:rPr>
  </w:style>
  <w:style w:type="character" w:styleId="FootnoteReference">
    <w:name w:val="footnote reference"/>
    <w:basedOn w:val="DefaultParagraphFont"/>
    <w:uiPriority w:val="99"/>
    <w:semiHidden/>
    <w:unhideWhenUsed/>
    <w:rsid w:val="00B46C34"/>
    <w:rPr>
      <w:vertAlign w:val="superscript"/>
    </w:rPr>
  </w:style>
  <w:style w:type="character" w:customStyle="1" w:styleId="advancedproofingissue">
    <w:name w:val="advancedproofingissue"/>
    <w:basedOn w:val="DefaultParagraphFont"/>
    <w:rsid w:val="005A3BA9"/>
  </w:style>
  <w:style w:type="paragraph" w:styleId="Header">
    <w:name w:val="header"/>
    <w:basedOn w:val="Normal"/>
    <w:link w:val="HeaderChar"/>
    <w:uiPriority w:val="99"/>
    <w:unhideWhenUsed/>
    <w:rsid w:val="00EA1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354"/>
  </w:style>
  <w:style w:type="paragraph" w:styleId="Footer">
    <w:name w:val="footer"/>
    <w:basedOn w:val="Normal"/>
    <w:link w:val="FooterChar"/>
    <w:uiPriority w:val="99"/>
    <w:unhideWhenUsed/>
    <w:rsid w:val="00EA1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354"/>
  </w:style>
  <w:style w:type="character" w:customStyle="1" w:styleId="contextualspellingandgrammarerror">
    <w:name w:val="contextualspellingandgrammarerror"/>
    <w:basedOn w:val="DefaultParagraphFont"/>
    <w:rsid w:val="00FE766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15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E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708F"/>
    <w:rPr>
      <w:b/>
      <w:bCs/>
    </w:rPr>
  </w:style>
  <w:style w:type="character" w:customStyle="1" w:styleId="CommentSubjectChar">
    <w:name w:val="Comment Subject Char"/>
    <w:basedOn w:val="CommentTextChar"/>
    <w:link w:val="CommentSubject"/>
    <w:uiPriority w:val="99"/>
    <w:semiHidden/>
    <w:rsid w:val="0026708F"/>
    <w:rPr>
      <w:b/>
      <w:bCs/>
      <w:sz w:val="20"/>
      <w:szCs w:val="20"/>
    </w:rPr>
  </w:style>
  <w:style w:type="character" w:styleId="FollowedHyperlink">
    <w:name w:val="FollowedHyperlink"/>
    <w:basedOn w:val="DefaultParagraphFont"/>
    <w:uiPriority w:val="99"/>
    <w:semiHidden/>
    <w:unhideWhenUsed/>
    <w:rsid w:val="00CC2FEE"/>
    <w:rPr>
      <w:color w:val="954F72" w:themeColor="followedHyperlink"/>
      <w:u w:val="single"/>
    </w:rPr>
  </w:style>
  <w:style w:type="character" w:customStyle="1" w:styleId="Heading1Char">
    <w:name w:val="Heading 1 Char"/>
    <w:basedOn w:val="DefaultParagraphFont"/>
    <w:link w:val="Heading1"/>
    <w:uiPriority w:val="9"/>
    <w:rsid w:val="00BE66F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66F8"/>
    <w:pPr>
      <w:spacing w:line="259" w:lineRule="auto"/>
      <w:outlineLvl w:val="9"/>
    </w:pPr>
    <w:rPr>
      <w:lang w:val="en-US"/>
    </w:rPr>
  </w:style>
  <w:style w:type="paragraph" w:styleId="TOC2">
    <w:name w:val="toc 2"/>
    <w:basedOn w:val="Normal"/>
    <w:next w:val="Normal"/>
    <w:autoRedefine/>
    <w:uiPriority w:val="39"/>
    <w:unhideWhenUsed/>
    <w:rsid w:val="00132ACE"/>
    <w:pPr>
      <w:tabs>
        <w:tab w:val="right" w:leader="dot" w:pos="9016"/>
      </w:tabs>
      <w:spacing w:after="100" w:line="360" w:lineRule="auto"/>
      <w:ind w:left="280"/>
    </w:pPr>
  </w:style>
  <w:style w:type="paragraph" w:styleId="TOC3">
    <w:name w:val="toc 3"/>
    <w:basedOn w:val="Normal"/>
    <w:next w:val="Normal"/>
    <w:autoRedefine/>
    <w:uiPriority w:val="39"/>
    <w:unhideWhenUsed/>
    <w:rsid w:val="00BE66F8"/>
    <w:pPr>
      <w:spacing w:after="100"/>
      <w:ind w:left="560"/>
    </w:pPr>
  </w:style>
  <w:style w:type="character" w:styleId="Strong">
    <w:name w:val="Strong"/>
    <w:basedOn w:val="DefaultParagraphFont"/>
    <w:uiPriority w:val="22"/>
    <w:qFormat/>
    <w:rsid w:val="00712114"/>
    <w:rPr>
      <w:b/>
      <w:bCs/>
    </w:rPr>
  </w:style>
  <w:style w:type="paragraph" w:styleId="NoSpacing">
    <w:name w:val="No Spacing"/>
    <w:uiPriority w:val="1"/>
    <w:qFormat/>
    <w:rsid w:val="003922A2"/>
    <w:pPr>
      <w:spacing w:after="0" w:line="240" w:lineRule="auto"/>
    </w:pPr>
    <w:rPr>
      <w:rFonts w:asciiTheme="minorHAnsi" w:hAnsiTheme="minorHAnsi"/>
      <w:sz w:val="22"/>
    </w:rPr>
  </w:style>
  <w:style w:type="character" w:customStyle="1" w:styleId="UnresolvedMention">
    <w:name w:val="Unresolved Mention"/>
    <w:basedOn w:val="DefaultParagraphFont"/>
    <w:uiPriority w:val="99"/>
    <w:semiHidden/>
    <w:unhideWhenUsed/>
    <w:rsid w:val="004F31A1"/>
    <w:rPr>
      <w:color w:val="605E5C"/>
      <w:shd w:val="clear" w:color="auto" w:fill="E1DFDD"/>
    </w:rPr>
  </w:style>
  <w:style w:type="table" w:styleId="TableGrid">
    <w:name w:val="Table Grid"/>
    <w:basedOn w:val="TableNormal"/>
    <w:uiPriority w:val="39"/>
    <w:rsid w:val="008838D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19172">
      <w:bodyDiv w:val="1"/>
      <w:marLeft w:val="0"/>
      <w:marRight w:val="0"/>
      <w:marTop w:val="0"/>
      <w:marBottom w:val="0"/>
      <w:divBdr>
        <w:top w:val="none" w:sz="0" w:space="0" w:color="auto"/>
        <w:left w:val="none" w:sz="0" w:space="0" w:color="auto"/>
        <w:bottom w:val="none" w:sz="0" w:space="0" w:color="auto"/>
        <w:right w:val="none" w:sz="0" w:space="0" w:color="auto"/>
      </w:divBdr>
    </w:div>
    <w:div w:id="596449213">
      <w:bodyDiv w:val="1"/>
      <w:marLeft w:val="0"/>
      <w:marRight w:val="0"/>
      <w:marTop w:val="0"/>
      <w:marBottom w:val="0"/>
      <w:divBdr>
        <w:top w:val="none" w:sz="0" w:space="0" w:color="auto"/>
        <w:left w:val="none" w:sz="0" w:space="0" w:color="auto"/>
        <w:bottom w:val="none" w:sz="0" w:space="0" w:color="auto"/>
        <w:right w:val="none" w:sz="0" w:space="0" w:color="auto"/>
      </w:divBdr>
      <w:divsChild>
        <w:div w:id="1617515748">
          <w:marLeft w:val="0"/>
          <w:marRight w:val="0"/>
          <w:marTop w:val="0"/>
          <w:marBottom w:val="0"/>
          <w:divBdr>
            <w:top w:val="none" w:sz="0" w:space="0" w:color="auto"/>
            <w:left w:val="none" w:sz="0" w:space="0" w:color="auto"/>
            <w:bottom w:val="none" w:sz="0" w:space="0" w:color="auto"/>
            <w:right w:val="none" w:sz="0" w:space="0" w:color="auto"/>
          </w:divBdr>
        </w:div>
        <w:div w:id="1317345636">
          <w:marLeft w:val="0"/>
          <w:marRight w:val="0"/>
          <w:marTop w:val="0"/>
          <w:marBottom w:val="0"/>
          <w:divBdr>
            <w:top w:val="none" w:sz="0" w:space="0" w:color="auto"/>
            <w:left w:val="none" w:sz="0" w:space="0" w:color="auto"/>
            <w:bottom w:val="none" w:sz="0" w:space="0" w:color="auto"/>
            <w:right w:val="none" w:sz="0" w:space="0" w:color="auto"/>
          </w:divBdr>
        </w:div>
      </w:divsChild>
    </w:div>
    <w:div w:id="627392602">
      <w:bodyDiv w:val="1"/>
      <w:marLeft w:val="0"/>
      <w:marRight w:val="0"/>
      <w:marTop w:val="0"/>
      <w:marBottom w:val="0"/>
      <w:divBdr>
        <w:top w:val="none" w:sz="0" w:space="0" w:color="auto"/>
        <w:left w:val="none" w:sz="0" w:space="0" w:color="auto"/>
        <w:bottom w:val="none" w:sz="0" w:space="0" w:color="auto"/>
        <w:right w:val="none" w:sz="0" w:space="0" w:color="auto"/>
      </w:divBdr>
    </w:div>
    <w:div w:id="659427983">
      <w:bodyDiv w:val="1"/>
      <w:marLeft w:val="0"/>
      <w:marRight w:val="0"/>
      <w:marTop w:val="0"/>
      <w:marBottom w:val="0"/>
      <w:divBdr>
        <w:top w:val="none" w:sz="0" w:space="0" w:color="auto"/>
        <w:left w:val="none" w:sz="0" w:space="0" w:color="auto"/>
        <w:bottom w:val="none" w:sz="0" w:space="0" w:color="auto"/>
        <w:right w:val="none" w:sz="0" w:space="0" w:color="auto"/>
      </w:divBdr>
      <w:divsChild>
        <w:div w:id="730348913">
          <w:marLeft w:val="0"/>
          <w:marRight w:val="0"/>
          <w:marTop w:val="0"/>
          <w:marBottom w:val="0"/>
          <w:divBdr>
            <w:top w:val="none" w:sz="0" w:space="0" w:color="auto"/>
            <w:left w:val="none" w:sz="0" w:space="0" w:color="auto"/>
            <w:bottom w:val="none" w:sz="0" w:space="0" w:color="auto"/>
            <w:right w:val="none" w:sz="0" w:space="0" w:color="auto"/>
          </w:divBdr>
        </w:div>
      </w:divsChild>
    </w:div>
    <w:div w:id="673605200">
      <w:bodyDiv w:val="1"/>
      <w:marLeft w:val="0"/>
      <w:marRight w:val="0"/>
      <w:marTop w:val="0"/>
      <w:marBottom w:val="0"/>
      <w:divBdr>
        <w:top w:val="none" w:sz="0" w:space="0" w:color="auto"/>
        <w:left w:val="none" w:sz="0" w:space="0" w:color="auto"/>
        <w:bottom w:val="none" w:sz="0" w:space="0" w:color="auto"/>
        <w:right w:val="none" w:sz="0" w:space="0" w:color="auto"/>
      </w:divBdr>
    </w:div>
    <w:div w:id="781848040">
      <w:bodyDiv w:val="1"/>
      <w:marLeft w:val="0"/>
      <w:marRight w:val="0"/>
      <w:marTop w:val="0"/>
      <w:marBottom w:val="0"/>
      <w:divBdr>
        <w:top w:val="none" w:sz="0" w:space="0" w:color="auto"/>
        <w:left w:val="none" w:sz="0" w:space="0" w:color="auto"/>
        <w:bottom w:val="none" w:sz="0" w:space="0" w:color="auto"/>
        <w:right w:val="none" w:sz="0" w:space="0" w:color="auto"/>
      </w:divBdr>
      <w:divsChild>
        <w:div w:id="1498379909">
          <w:marLeft w:val="0"/>
          <w:marRight w:val="0"/>
          <w:marTop w:val="0"/>
          <w:marBottom w:val="0"/>
          <w:divBdr>
            <w:top w:val="none" w:sz="0" w:space="0" w:color="auto"/>
            <w:left w:val="none" w:sz="0" w:space="0" w:color="auto"/>
            <w:bottom w:val="none" w:sz="0" w:space="0" w:color="auto"/>
            <w:right w:val="none" w:sz="0" w:space="0" w:color="auto"/>
          </w:divBdr>
          <w:divsChild>
            <w:div w:id="35354758">
              <w:marLeft w:val="0"/>
              <w:marRight w:val="0"/>
              <w:marTop w:val="0"/>
              <w:marBottom w:val="0"/>
              <w:divBdr>
                <w:top w:val="none" w:sz="0" w:space="0" w:color="auto"/>
                <w:left w:val="none" w:sz="0" w:space="0" w:color="auto"/>
                <w:bottom w:val="none" w:sz="0" w:space="0" w:color="auto"/>
                <w:right w:val="none" w:sz="0" w:space="0" w:color="auto"/>
              </w:divBdr>
            </w:div>
            <w:div w:id="1798796271">
              <w:marLeft w:val="0"/>
              <w:marRight w:val="0"/>
              <w:marTop w:val="0"/>
              <w:marBottom w:val="0"/>
              <w:divBdr>
                <w:top w:val="none" w:sz="0" w:space="0" w:color="auto"/>
                <w:left w:val="none" w:sz="0" w:space="0" w:color="auto"/>
                <w:bottom w:val="none" w:sz="0" w:space="0" w:color="auto"/>
                <w:right w:val="none" w:sz="0" w:space="0" w:color="auto"/>
              </w:divBdr>
            </w:div>
            <w:div w:id="1908101322">
              <w:marLeft w:val="0"/>
              <w:marRight w:val="0"/>
              <w:marTop w:val="0"/>
              <w:marBottom w:val="0"/>
              <w:divBdr>
                <w:top w:val="none" w:sz="0" w:space="0" w:color="auto"/>
                <w:left w:val="none" w:sz="0" w:space="0" w:color="auto"/>
                <w:bottom w:val="none" w:sz="0" w:space="0" w:color="auto"/>
                <w:right w:val="none" w:sz="0" w:space="0" w:color="auto"/>
              </w:divBdr>
            </w:div>
            <w:div w:id="39786693">
              <w:marLeft w:val="0"/>
              <w:marRight w:val="0"/>
              <w:marTop w:val="0"/>
              <w:marBottom w:val="0"/>
              <w:divBdr>
                <w:top w:val="none" w:sz="0" w:space="0" w:color="auto"/>
                <w:left w:val="none" w:sz="0" w:space="0" w:color="auto"/>
                <w:bottom w:val="none" w:sz="0" w:space="0" w:color="auto"/>
                <w:right w:val="none" w:sz="0" w:space="0" w:color="auto"/>
              </w:divBdr>
            </w:div>
          </w:divsChild>
        </w:div>
        <w:div w:id="488643301">
          <w:marLeft w:val="0"/>
          <w:marRight w:val="0"/>
          <w:marTop w:val="0"/>
          <w:marBottom w:val="0"/>
          <w:divBdr>
            <w:top w:val="none" w:sz="0" w:space="0" w:color="auto"/>
            <w:left w:val="none" w:sz="0" w:space="0" w:color="auto"/>
            <w:bottom w:val="none" w:sz="0" w:space="0" w:color="auto"/>
            <w:right w:val="none" w:sz="0" w:space="0" w:color="auto"/>
          </w:divBdr>
          <w:divsChild>
            <w:div w:id="48115018">
              <w:marLeft w:val="0"/>
              <w:marRight w:val="0"/>
              <w:marTop w:val="0"/>
              <w:marBottom w:val="0"/>
              <w:divBdr>
                <w:top w:val="none" w:sz="0" w:space="0" w:color="auto"/>
                <w:left w:val="none" w:sz="0" w:space="0" w:color="auto"/>
                <w:bottom w:val="none" w:sz="0" w:space="0" w:color="auto"/>
                <w:right w:val="none" w:sz="0" w:space="0" w:color="auto"/>
              </w:divBdr>
            </w:div>
            <w:div w:id="34424981">
              <w:marLeft w:val="0"/>
              <w:marRight w:val="0"/>
              <w:marTop w:val="0"/>
              <w:marBottom w:val="0"/>
              <w:divBdr>
                <w:top w:val="none" w:sz="0" w:space="0" w:color="auto"/>
                <w:left w:val="none" w:sz="0" w:space="0" w:color="auto"/>
                <w:bottom w:val="none" w:sz="0" w:space="0" w:color="auto"/>
                <w:right w:val="none" w:sz="0" w:space="0" w:color="auto"/>
              </w:divBdr>
            </w:div>
            <w:div w:id="77682281">
              <w:marLeft w:val="0"/>
              <w:marRight w:val="0"/>
              <w:marTop w:val="0"/>
              <w:marBottom w:val="0"/>
              <w:divBdr>
                <w:top w:val="none" w:sz="0" w:space="0" w:color="auto"/>
                <w:left w:val="none" w:sz="0" w:space="0" w:color="auto"/>
                <w:bottom w:val="none" w:sz="0" w:space="0" w:color="auto"/>
                <w:right w:val="none" w:sz="0" w:space="0" w:color="auto"/>
              </w:divBdr>
            </w:div>
          </w:divsChild>
        </w:div>
        <w:div w:id="1685089161">
          <w:marLeft w:val="0"/>
          <w:marRight w:val="0"/>
          <w:marTop w:val="0"/>
          <w:marBottom w:val="0"/>
          <w:divBdr>
            <w:top w:val="none" w:sz="0" w:space="0" w:color="auto"/>
            <w:left w:val="none" w:sz="0" w:space="0" w:color="auto"/>
            <w:bottom w:val="none" w:sz="0" w:space="0" w:color="auto"/>
            <w:right w:val="none" w:sz="0" w:space="0" w:color="auto"/>
          </w:divBdr>
          <w:divsChild>
            <w:div w:id="1434940464">
              <w:marLeft w:val="0"/>
              <w:marRight w:val="0"/>
              <w:marTop w:val="0"/>
              <w:marBottom w:val="0"/>
              <w:divBdr>
                <w:top w:val="none" w:sz="0" w:space="0" w:color="auto"/>
                <w:left w:val="none" w:sz="0" w:space="0" w:color="auto"/>
                <w:bottom w:val="none" w:sz="0" w:space="0" w:color="auto"/>
                <w:right w:val="none" w:sz="0" w:space="0" w:color="auto"/>
              </w:divBdr>
            </w:div>
            <w:div w:id="1863588110">
              <w:marLeft w:val="0"/>
              <w:marRight w:val="0"/>
              <w:marTop w:val="0"/>
              <w:marBottom w:val="0"/>
              <w:divBdr>
                <w:top w:val="none" w:sz="0" w:space="0" w:color="auto"/>
                <w:left w:val="none" w:sz="0" w:space="0" w:color="auto"/>
                <w:bottom w:val="none" w:sz="0" w:space="0" w:color="auto"/>
                <w:right w:val="none" w:sz="0" w:space="0" w:color="auto"/>
              </w:divBdr>
            </w:div>
            <w:div w:id="1348756350">
              <w:marLeft w:val="0"/>
              <w:marRight w:val="0"/>
              <w:marTop w:val="0"/>
              <w:marBottom w:val="0"/>
              <w:divBdr>
                <w:top w:val="none" w:sz="0" w:space="0" w:color="auto"/>
                <w:left w:val="none" w:sz="0" w:space="0" w:color="auto"/>
                <w:bottom w:val="none" w:sz="0" w:space="0" w:color="auto"/>
                <w:right w:val="none" w:sz="0" w:space="0" w:color="auto"/>
              </w:divBdr>
            </w:div>
            <w:div w:id="1608387310">
              <w:marLeft w:val="0"/>
              <w:marRight w:val="0"/>
              <w:marTop w:val="0"/>
              <w:marBottom w:val="0"/>
              <w:divBdr>
                <w:top w:val="none" w:sz="0" w:space="0" w:color="auto"/>
                <w:left w:val="none" w:sz="0" w:space="0" w:color="auto"/>
                <w:bottom w:val="none" w:sz="0" w:space="0" w:color="auto"/>
                <w:right w:val="none" w:sz="0" w:space="0" w:color="auto"/>
              </w:divBdr>
            </w:div>
          </w:divsChild>
        </w:div>
        <w:div w:id="1978218017">
          <w:marLeft w:val="0"/>
          <w:marRight w:val="0"/>
          <w:marTop w:val="0"/>
          <w:marBottom w:val="0"/>
          <w:divBdr>
            <w:top w:val="none" w:sz="0" w:space="0" w:color="auto"/>
            <w:left w:val="none" w:sz="0" w:space="0" w:color="auto"/>
            <w:bottom w:val="none" w:sz="0" w:space="0" w:color="auto"/>
            <w:right w:val="none" w:sz="0" w:space="0" w:color="auto"/>
          </w:divBdr>
          <w:divsChild>
            <w:div w:id="845554740">
              <w:marLeft w:val="0"/>
              <w:marRight w:val="0"/>
              <w:marTop w:val="0"/>
              <w:marBottom w:val="0"/>
              <w:divBdr>
                <w:top w:val="none" w:sz="0" w:space="0" w:color="auto"/>
                <w:left w:val="none" w:sz="0" w:space="0" w:color="auto"/>
                <w:bottom w:val="none" w:sz="0" w:space="0" w:color="auto"/>
                <w:right w:val="none" w:sz="0" w:space="0" w:color="auto"/>
              </w:divBdr>
            </w:div>
            <w:div w:id="1948270875">
              <w:marLeft w:val="0"/>
              <w:marRight w:val="0"/>
              <w:marTop w:val="0"/>
              <w:marBottom w:val="0"/>
              <w:divBdr>
                <w:top w:val="none" w:sz="0" w:space="0" w:color="auto"/>
                <w:left w:val="none" w:sz="0" w:space="0" w:color="auto"/>
                <w:bottom w:val="none" w:sz="0" w:space="0" w:color="auto"/>
                <w:right w:val="none" w:sz="0" w:space="0" w:color="auto"/>
              </w:divBdr>
            </w:div>
            <w:div w:id="1089274225">
              <w:marLeft w:val="0"/>
              <w:marRight w:val="0"/>
              <w:marTop w:val="0"/>
              <w:marBottom w:val="0"/>
              <w:divBdr>
                <w:top w:val="none" w:sz="0" w:space="0" w:color="auto"/>
                <w:left w:val="none" w:sz="0" w:space="0" w:color="auto"/>
                <w:bottom w:val="none" w:sz="0" w:space="0" w:color="auto"/>
                <w:right w:val="none" w:sz="0" w:space="0" w:color="auto"/>
              </w:divBdr>
            </w:div>
            <w:div w:id="17010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9504">
      <w:bodyDiv w:val="1"/>
      <w:marLeft w:val="0"/>
      <w:marRight w:val="0"/>
      <w:marTop w:val="0"/>
      <w:marBottom w:val="0"/>
      <w:divBdr>
        <w:top w:val="none" w:sz="0" w:space="0" w:color="auto"/>
        <w:left w:val="none" w:sz="0" w:space="0" w:color="auto"/>
        <w:bottom w:val="none" w:sz="0" w:space="0" w:color="auto"/>
        <w:right w:val="none" w:sz="0" w:space="0" w:color="auto"/>
      </w:divBdr>
      <w:divsChild>
        <w:div w:id="229659157">
          <w:marLeft w:val="0"/>
          <w:marRight w:val="0"/>
          <w:marTop w:val="0"/>
          <w:marBottom w:val="0"/>
          <w:divBdr>
            <w:top w:val="none" w:sz="0" w:space="0" w:color="auto"/>
            <w:left w:val="none" w:sz="0" w:space="0" w:color="auto"/>
            <w:bottom w:val="none" w:sz="0" w:space="0" w:color="auto"/>
            <w:right w:val="none" w:sz="0" w:space="0" w:color="auto"/>
          </w:divBdr>
        </w:div>
        <w:div w:id="313218529">
          <w:marLeft w:val="0"/>
          <w:marRight w:val="0"/>
          <w:marTop w:val="0"/>
          <w:marBottom w:val="0"/>
          <w:divBdr>
            <w:top w:val="none" w:sz="0" w:space="0" w:color="auto"/>
            <w:left w:val="none" w:sz="0" w:space="0" w:color="auto"/>
            <w:bottom w:val="none" w:sz="0" w:space="0" w:color="auto"/>
            <w:right w:val="none" w:sz="0" w:space="0" w:color="auto"/>
          </w:divBdr>
        </w:div>
      </w:divsChild>
    </w:div>
    <w:div w:id="1120607341">
      <w:bodyDiv w:val="1"/>
      <w:marLeft w:val="0"/>
      <w:marRight w:val="0"/>
      <w:marTop w:val="0"/>
      <w:marBottom w:val="0"/>
      <w:divBdr>
        <w:top w:val="none" w:sz="0" w:space="0" w:color="auto"/>
        <w:left w:val="none" w:sz="0" w:space="0" w:color="auto"/>
        <w:bottom w:val="none" w:sz="0" w:space="0" w:color="auto"/>
        <w:right w:val="none" w:sz="0" w:space="0" w:color="auto"/>
      </w:divBdr>
    </w:div>
    <w:div w:id="1203323360">
      <w:bodyDiv w:val="1"/>
      <w:marLeft w:val="0"/>
      <w:marRight w:val="0"/>
      <w:marTop w:val="0"/>
      <w:marBottom w:val="0"/>
      <w:divBdr>
        <w:top w:val="none" w:sz="0" w:space="0" w:color="auto"/>
        <w:left w:val="none" w:sz="0" w:space="0" w:color="auto"/>
        <w:bottom w:val="none" w:sz="0" w:space="0" w:color="auto"/>
        <w:right w:val="none" w:sz="0" w:space="0" w:color="auto"/>
      </w:divBdr>
    </w:div>
    <w:div w:id="1389500002">
      <w:bodyDiv w:val="1"/>
      <w:marLeft w:val="0"/>
      <w:marRight w:val="0"/>
      <w:marTop w:val="0"/>
      <w:marBottom w:val="0"/>
      <w:divBdr>
        <w:top w:val="none" w:sz="0" w:space="0" w:color="auto"/>
        <w:left w:val="none" w:sz="0" w:space="0" w:color="auto"/>
        <w:bottom w:val="none" w:sz="0" w:space="0" w:color="auto"/>
        <w:right w:val="none" w:sz="0" w:space="0" w:color="auto"/>
      </w:divBdr>
    </w:div>
    <w:div w:id="1577981184">
      <w:bodyDiv w:val="1"/>
      <w:marLeft w:val="0"/>
      <w:marRight w:val="0"/>
      <w:marTop w:val="0"/>
      <w:marBottom w:val="0"/>
      <w:divBdr>
        <w:top w:val="none" w:sz="0" w:space="0" w:color="auto"/>
        <w:left w:val="none" w:sz="0" w:space="0" w:color="auto"/>
        <w:bottom w:val="none" w:sz="0" w:space="0" w:color="auto"/>
        <w:right w:val="none" w:sz="0" w:space="0" w:color="auto"/>
      </w:divBdr>
    </w:div>
    <w:div w:id="1650937036">
      <w:bodyDiv w:val="1"/>
      <w:marLeft w:val="0"/>
      <w:marRight w:val="0"/>
      <w:marTop w:val="0"/>
      <w:marBottom w:val="0"/>
      <w:divBdr>
        <w:top w:val="none" w:sz="0" w:space="0" w:color="auto"/>
        <w:left w:val="none" w:sz="0" w:space="0" w:color="auto"/>
        <w:bottom w:val="none" w:sz="0" w:space="0" w:color="auto"/>
        <w:right w:val="none" w:sz="0" w:space="0" w:color="auto"/>
      </w:divBdr>
    </w:div>
    <w:div w:id="1705599510">
      <w:bodyDiv w:val="1"/>
      <w:marLeft w:val="0"/>
      <w:marRight w:val="0"/>
      <w:marTop w:val="0"/>
      <w:marBottom w:val="0"/>
      <w:divBdr>
        <w:top w:val="none" w:sz="0" w:space="0" w:color="auto"/>
        <w:left w:val="none" w:sz="0" w:space="0" w:color="auto"/>
        <w:bottom w:val="none" w:sz="0" w:space="0" w:color="auto"/>
        <w:right w:val="none" w:sz="0" w:space="0" w:color="auto"/>
      </w:divBdr>
      <w:divsChild>
        <w:div w:id="1714773143">
          <w:marLeft w:val="0"/>
          <w:marRight w:val="0"/>
          <w:marTop w:val="0"/>
          <w:marBottom w:val="0"/>
          <w:divBdr>
            <w:top w:val="none" w:sz="0" w:space="0" w:color="auto"/>
            <w:left w:val="none" w:sz="0" w:space="0" w:color="auto"/>
            <w:bottom w:val="none" w:sz="0" w:space="0" w:color="auto"/>
            <w:right w:val="none" w:sz="0" w:space="0" w:color="auto"/>
          </w:divBdr>
        </w:div>
        <w:div w:id="820268940">
          <w:marLeft w:val="0"/>
          <w:marRight w:val="0"/>
          <w:marTop w:val="0"/>
          <w:marBottom w:val="0"/>
          <w:divBdr>
            <w:top w:val="none" w:sz="0" w:space="0" w:color="auto"/>
            <w:left w:val="none" w:sz="0" w:space="0" w:color="auto"/>
            <w:bottom w:val="none" w:sz="0" w:space="0" w:color="auto"/>
            <w:right w:val="none" w:sz="0" w:space="0" w:color="auto"/>
          </w:divBdr>
        </w:div>
        <w:div w:id="1010066327">
          <w:marLeft w:val="0"/>
          <w:marRight w:val="0"/>
          <w:marTop w:val="0"/>
          <w:marBottom w:val="0"/>
          <w:divBdr>
            <w:top w:val="none" w:sz="0" w:space="0" w:color="auto"/>
            <w:left w:val="none" w:sz="0" w:space="0" w:color="auto"/>
            <w:bottom w:val="none" w:sz="0" w:space="0" w:color="auto"/>
            <w:right w:val="none" w:sz="0" w:space="0" w:color="auto"/>
          </w:divBdr>
        </w:div>
        <w:div w:id="720133912">
          <w:marLeft w:val="0"/>
          <w:marRight w:val="0"/>
          <w:marTop w:val="0"/>
          <w:marBottom w:val="0"/>
          <w:divBdr>
            <w:top w:val="none" w:sz="0" w:space="0" w:color="auto"/>
            <w:left w:val="none" w:sz="0" w:space="0" w:color="auto"/>
            <w:bottom w:val="none" w:sz="0" w:space="0" w:color="auto"/>
            <w:right w:val="none" w:sz="0" w:space="0" w:color="auto"/>
          </w:divBdr>
        </w:div>
        <w:div w:id="1185093810">
          <w:marLeft w:val="0"/>
          <w:marRight w:val="0"/>
          <w:marTop w:val="0"/>
          <w:marBottom w:val="0"/>
          <w:divBdr>
            <w:top w:val="none" w:sz="0" w:space="0" w:color="auto"/>
            <w:left w:val="none" w:sz="0" w:space="0" w:color="auto"/>
            <w:bottom w:val="none" w:sz="0" w:space="0" w:color="auto"/>
            <w:right w:val="none" w:sz="0" w:space="0" w:color="auto"/>
          </w:divBdr>
        </w:div>
      </w:divsChild>
    </w:div>
    <w:div w:id="1769085353">
      <w:bodyDiv w:val="1"/>
      <w:marLeft w:val="0"/>
      <w:marRight w:val="0"/>
      <w:marTop w:val="0"/>
      <w:marBottom w:val="0"/>
      <w:divBdr>
        <w:top w:val="none" w:sz="0" w:space="0" w:color="auto"/>
        <w:left w:val="none" w:sz="0" w:space="0" w:color="auto"/>
        <w:bottom w:val="none" w:sz="0" w:space="0" w:color="auto"/>
        <w:right w:val="none" w:sz="0" w:space="0" w:color="auto"/>
      </w:divBdr>
      <w:divsChild>
        <w:div w:id="728454344">
          <w:marLeft w:val="0"/>
          <w:marRight w:val="0"/>
          <w:marTop w:val="0"/>
          <w:marBottom w:val="0"/>
          <w:divBdr>
            <w:top w:val="none" w:sz="0" w:space="0" w:color="auto"/>
            <w:left w:val="none" w:sz="0" w:space="0" w:color="auto"/>
            <w:bottom w:val="none" w:sz="0" w:space="0" w:color="auto"/>
            <w:right w:val="none" w:sz="0" w:space="0" w:color="auto"/>
          </w:divBdr>
        </w:div>
        <w:div w:id="498690653">
          <w:marLeft w:val="0"/>
          <w:marRight w:val="0"/>
          <w:marTop w:val="0"/>
          <w:marBottom w:val="0"/>
          <w:divBdr>
            <w:top w:val="none" w:sz="0" w:space="0" w:color="auto"/>
            <w:left w:val="none" w:sz="0" w:space="0" w:color="auto"/>
            <w:bottom w:val="none" w:sz="0" w:space="0" w:color="auto"/>
            <w:right w:val="none" w:sz="0" w:space="0" w:color="auto"/>
          </w:divBdr>
        </w:div>
        <w:div w:id="128784362">
          <w:marLeft w:val="0"/>
          <w:marRight w:val="0"/>
          <w:marTop w:val="0"/>
          <w:marBottom w:val="0"/>
          <w:divBdr>
            <w:top w:val="none" w:sz="0" w:space="0" w:color="auto"/>
            <w:left w:val="none" w:sz="0" w:space="0" w:color="auto"/>
            <w:bottom w:val="none" w:sz="0" w:space="0" w:color="auto"/>
            <w:right w:val="none" w:sz="0" w:space="0" w:color="auto"/>
          </w:divBdr>
        </w:div>
        <w:div w:id="151944392">
          <w:marLeft w:val="0"/>
          <w:marRight w:val="0"/>
          <w:marTop w:val="0"/>
          <w:marBottom w:val="0"/>
          <w:divBdr>
            <w:top w:val="none" w:sz="0" w:space="0" w:color="auto"/>
            <w:left w:val="none" w:sz="0" w:space="0" w:color="auto"/>
            <w:bottom w:val="none" w:sz="0" w:space="0" w:color="auto"/>
            <w:right w:val="none" w:sz="0" w:space="0" w:color="auto"/>
          </w:divBdr>
        </w:div>
        <w:div w:id="1072627994">
          <w:marLeft w:val="0"/>
          <w:marRight w:val="0"/>
          <w:marTop w:val="0"/>
          <w:marBottom w:val="0"/>
          <w:divBdr>
            <w:top w:val="none" w:sz="0" w:space="0" w:color="auto"/>
            <w:left w:val="none" w:sz="0" w:space="0" w:color="auto"/>
            <w:bottom w:val="none" w:sz="0" w:space="0" w:color="auto"/>
            <w:right w:val="none" w:sz="0" w:space="0" w:color="auto"/>
          </w:divBdr>
        </w:div>
        <w:div w:id="936248977">
          <w:marLeft w:val="0"/>
          <w:marRight w:val="0"/>
          <w:marTop w:val="0"/>
          <w:marBottom w:val="0"/>
          <w:divBdr>
            <w:top w:val="none" w:sz="0" w:space="0" w:color="auto"/>
            <w:left w:val="none" w:sz="0" w:space="0" w:color="auto"/>
            <w:bottom w:val="none" w:sz="0" w:space="0" w:color="auto"/>
            <w:right w:val="none" w:sz="0" w:space="0" w:color="auto"/>
          </w:divBdr>
        </w:div>
        <w:div w:id="1934047088">
          <w:marLeft w:val="0"/>
          <w:marRight w:val="0"/>
          <w:marTop w:val="0"/>
          <w:marBottom w:val="0"/>
          <w:divBdr>
            <w:top w:val="none" w:sz="0" w:space="0" w:color="auto"/>
            <w:left w:val="none" w:sz="0" w:space="0" w:color="auto"/>
            <w:bottom w:val="none" w:sz="0" w:space="0" w:color="auto"/>
            <w:right w:val="none" w:sz="0" w:space="0" w:color="auto"/>
          </w:divBdr>
        </w:div>
        <w:div w:id="1459303327">
          <w:marLeft w:val="0"/>
          <w:marRight w:val="0"/>
          <w:marTop w:val="0"/>
          <w:marBottom w:val="0"/>
          <w:divBdr>
            <w:top w:val="none" w:sz="0" w:space="0" w:color="auto"/>
            <w:left w:val="none" w:sz="0" w:space="0" w:color="auto"/>
            <w:bottom w:val="none" w:sz="0" w:space="0" w:color="auto"/>
            <w:right w:val="none" w:sz="0" w:space="0" w:color="auto"/>
          </w:divBdr>
        </w:div>
      </w:divsChild>
    </w:div>
    <w:div w:id="1802765397">
      <w:bodyDiv w:val="1"/>
      <w:marLeft w:val="0"/>
      <w:marRight w:val="0"/>
      <w:marTop w:val="0"/>
      <w:marBottom w:val="0"/>
      <w:divBdr>
        <w:top w:val="none" w:sz="0" w:space="0" w:color="auto"/>
        <w:left w:val="none" w:sz="0" w:space="0" w:color="auto"/>
        <w:bottom w:val="none" w:sz="0" w:space="0" w:color="auto"/>
        <w:right w:val="none" w:sz="0" w:space="0" w:color="auto"/>
      </w:divBdr>
    </w:div>
    <w:div w:id="1862746153">
      <w:bodyDiv w:val="1"/>
      <w:marLeft w:val="0"/>
      <w:marRight w:val="0"/>
      <w:marTop w:val="0"/>
      <w:marBottom w:val="0"/>
      <w:divBdr>
        <w:top w:val="none" w:sz="0" w:space="0" w:color="auto"/>
        <w:left w:val="none" w:sz="0" w:space="0" w:color="auto"/>
        <w:bottom w:val="none" w:sz="0" w:space="0" w:color="auto"/>
        <w:right w:val="none" w:sz="0" w:space="0" w:color="auto"/>
      </w:divBdr>
      <w:divsChild>
        <w:div w:id="1406992520">
          <w:marLeft w:val="0"/>
          <w:marRight w:val="0"/>
          <w:marTop w:val="0"/>
          <w:marBottom w:val="0"/>
          <w:divBdr>
            <w:top w:val="none" w:sz="0" w:space="0" w:color="auto"/>
            <w:left w:val="none" w:sz="0" w:space="0" w:color="auto"/>
            <w:bottom w:val="none" w:sz="0" w:space="0" w:color="auto"/>
            <w:right w:val="none" w:sz="0" w:space="0" w:color="auto"/>
          </w:divBdr>
        </w:div>
      </w:divsChild>
    </w:div>
    <w:div w:id="21303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clusionscotland.org/covid-19-evidence-survey/" TargetMode="External"/><Relationship Id="rId18" Type="http://schemas.openxmlformats.org/officeDocument/2006/relationships/hyperlink" Target="https://www.un.org/development/desa/disabilities/convention-on-the-rights-of-persons-with-disabilities/article-28-adequate-standard-of-living-and-social-protection.html" TargetMode="External"/><Relationship Id="rId26" Type="http://schemas.openxmlformats.org/officeDocument/2006/relationships/hyperlink" Target="https://publications.parliament.uk/pa/cm5801/cmselect/cmworpen/178/17801.htm" TargetMode="External"/><Relationship Id="rId39"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un.org/development/desa/disabilities/convention-on-the-rights-of-persons-with-disabilities/article-10-right-to-life.html" TargetMode="External"/><Relationship Id="rId34" Type="http://schemas.openxmlformats.org/officeDocument/2006/relationships/hyperlink" Target="https://www.gov.scot/publications/summary-statistics-attainment-initial-leaver-destinations-no-2-2020-edition/pages/6/" TargetMode="External"/><Relationship Id="rId42" Type="http://schemas.openxmlformats.org/officeDocument/2006/relationships/image" Target="media/image6.jpg"/><Relationship Id="rId47" Type="http://schemas.openxmlformats.org/officeDocument/2006/relationships/theme" Target="theme/theme1.xml"/><Relationship Id="rId50"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n.org/development/desa/disabilities/convention-on-the-rights-of-persons-with-disabilities/article-24-education.html" TargetMode="External"/><Relationship Id="rId25" Type="http://schemas.openxmlformats.org/officeDocument/2006/relationships/hyperlink" Target="https://commonslibrary.parliament.uk/research-briefings/cbp-8898/?utm_source=HOC+Library+-+Research+alerts&amp;utm_campaign=cd5c206080-EMAIL_CAMPAIGN_2020_09_23_08_00&amp;utm_medium=email&amp;utm_term=0_a9da1c9b17-cd5c206080-102519789&amp;mc_cid=cd5c206080&amp;mc_eid=4b87f4744f" TargetMode="External"/><Relationship Id="rId33" Type="http://schemas.openxmlformats.org/officeDocument/2006/relationships/hyperlink" Target="https://www.gov.scot/publications/labour-market-monthly-briefing-september-2020/" TargetMode="External"/><Relationship Id="rId38" Type="http://schemas.openxmlformats.org/officeDocument/2006/relationships/image" Target="media/image2.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org/development/desa/disabilities/convention-on-the-rights-of-persons-with-disabilities/article-7-children-with-disabilities.html" TargetMode="External"/><Relationship Id="rId20" Type="http://schemas.openxmlformats.org/officeDocument/2006/relationships/hyperlink" Target="https://www.un.org/development/desa/disabilities/convention-on-the-rights-of-persons-with-disabilities/article-25-health.html" TargetMode="External"/><Relationship Id="rId29" Type="http://schemas.openxmlformats.org/officeDocument/2006/relationships/hyperlink" Target="https://www.gov.scot/publications/achievement-curriculum-excellence-cfe-levels-2018-19/"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althandcare.scot/mobile_default.asp?page=story&amp;story=2026" TargetMode="External"/><Relationship Id="rId32" Type="http://schemas.openxmlformats.org/officeDocument/2006/relationships/hyperlink" Target="https://www.gov.scot/news/disabled-people-and-the-labour-market-in-scotland/" TargetMode="External"/><Relationship Id="rId37" Type="http://schemas.openxmlformats.org/officeDocument/2006/relationships/hyperlink" Target="https://tbinternet.ohchr.org/_layouts/15/treatybodyexternal/Download.aspx?symbolno=CRPD%2fC%2f17%2fR.3&amp;Lang=en" TargetMode="External"/><Relationship Id="rId40" Type="http://schemas.openxmlformats.org/officeDocument/2006/relationships/image" Target="media/image4.png"/><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un.org/development/desa/disabilities/convention-on-the-rights-of-persons-with-disabilities/article-19-living-independently-and-being-included-in-the-community.html" TargetMode="External"/><Relationship Id="rId23" Type="http://schemas.openxmlformats.org/officeDocument/2006/relationships/hyperlink" Target="https://www.disabilityrightsuk.org/news/2020/may/over-260000-disabled-people-waiting-dwp-benefit-assessments" TargetMode="External"/><Relationship Id="rId28" Type="http://schemas.openxmlformats.org/officeDocument/2006/relationships/hyperlink" Target="https://cpag.org.uk/sites/default/files/files/policypost/SCoRSS%20report%20Beyond%20a%20Safe%20and%20Secure%20Transition.pdf" TargetMode="External"/><Relationship Id="rId36" Type="http://schemas.openxmlformats.org/officeDocument/2006/relationships/hyperlink" Target="https://shs.theapsgroup.scot/2019/2/"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un.org/development/desa/disabilities/convention-on-the-rights-of-persons-with-disabilities/article-27-work-and-employment.html" TargetMode="External"/><Relationship Id="rId31" Type="http://schemas.openxmlformats.org/officeDocument/2006/relationships/hyperlink" Target="https://www.gov.scot/publications/summary-statistics-schools-scotland-no-10-2019-edition/" TargetMode="External"/><Relationship Id="rId44"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HRBodies/CRPD/Pages/CRPDIndex.aspx" TargetMode="External"/><Relationship Id="rId22" Type="http://schemas.openxmlformats.org/officeDocument/2006/relationships/footer" Target="footer2.xml"/><Relationship Id="rId27" Type="http://schemas.openxmlformats.org/officeDocument/2006/relationships/hyperlink" Target="https://www.ons.gov.uk/releases/coronaviruscovid19relateddeathsbydisabilitystatusenglandandwales2marchto3july2020" TargetMode="External"/><Relationship Id="rId30" Type="http://schemas.openxmlformats.org/officeDocument/2006/relationships/hyperlink" Target="https://www.gov.scot/publications/scotlands-wellbeing-measuring-national-outcomes-disabled-people/pages/17/" TargetMode="External"/><Relationship Id="rId35" Type="http://schemas.openxmlformats.org/officeDocument/2006/relationships/hyperlink" Target="https://www.gov.scot/publications/supporting-vulnerable-children-young-people-data-intelligence-report/" TargetMode="External"/><Relationship Id="rId43" Type="http://schemas.openxmlformats.org/officeDocument/2006/relationships/image" Target="media/image7.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1553290A87044B83914B6C42C20DD" ma:contentTypeVersion="12" ma:contentTypeDescription="Create a new document." ma:contentTypeScope="" ma:versionID="eccd885cd1d1a779c42a1ea6ec0a9af2">
  <xsd:schema xmlns:xsd="http://www.w3.org/2001/XMLSchema" xmlns:xs="http://www.w3.org/2001/XMLSchema" xmlns:p="http://schemas.microsoft.com/office/2006/metadata/properties" xmlns:ns2="6c673336-7c2a-49e0-b041-fc5632f9190e" xmlns:ns3="c07e9d9d-9b2f-4ff5-84e6-d1ba02f3e63d" targetNamespace="http://schemas.microsoft.com/office/2006/metadata/properties" ma:root="true" ma:fieldsID="6ba199358d35e0eb1722abad0f01801d" ns2:_="" ns3:_="">
    <xsd:import namespace="6c673336-7c2a-49e0-b041-fc5632f9190e"/>
    <xsd:import namespace="c07e9d9d-9b2f-4ff5-84e6-d1ba02f3e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7e9d9d-9b2f-4ff5-84e6-d1ba02f3e63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c673336-7c2a-49e0-b041-fc5632f9190e">
      <UserInfo>
        <DisplayName>Heather Fisken</DisplayName>
        <AccountId>30</AccountId>
        <AccountType/>
      </UserInfo>
      <UserInfo>
        <DisplayName>Susie Fitton</DisplayName>
        <AccountId>64</AccountId>
        <AccountType/>
      </UserInfo>
      <UserInfo>
        <DisplayName>Sally Witcher</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50845-5BCC-49F0-80CC-8A499D9EA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c07e9d9d-9b2f-4ff5-84e6-d1ba02f3e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16F6B-9CE1-4DF5-A7CC-9AE76A669E9B}">
  <ds:schemaRefs>
    <ds:schemaRef ds:uri="http://schemas.microsoft.com/office/2006/documentManagement/types"/>
    <ds:schemaRef ds:uri="6c673336-7c2a-49e0-b041-fc5632f9190e"/>
    <ds:schemaRef ds:uri="http://purl.org/dc/elements/1.1/"/>
    <ds:schemaRef ds:uri="http://www.w3.org/XML/1998/namespace"/>
    <ds:schemaRef ds:uri="c07e9d9d-9b2f-4ff5-84e6-d1ba02f3e63d"/>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2663F80-F8D1-436E-9C3B-AB35CA933E5C}">
  <ds:schemaRefs>
    <ds:schemaRef ds:uri="http://schemas.microsoft.com/sharepoint/v3/contenttype/forms"/>
  </ds:schemaRefs>
</ds:datastoreItem>
</file>

<file path=customXml/itemProps4.xml><?xml version="1.0" encoding="utf-8"?>
<ds:datastoreItem xmlns:ds="http://schemas.openxmlformats.org/officeDocument/2006/customXml" ds:itemID="{4D74779F-B3E2-48C3-B9D2-F1E017B0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8173</Words>
  <Characters>46589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McGregor</dc:creator>
  <cp:keywords/>
  <dc:description/>
  <cp:lastModifiedBy>Rebecca McGregor</cp:lastModifiedBy>
  <cp:revision>37</cp:revision>
  <cp:lastPrinted>2020-10-08T11:51:00Z</cp:lastPrinted>
  <dcterms:created xsi:type="dcterms:W3CDTF">2020-10-01T08:49:00Z</dcterms:created>
  <dcterms:modified xsi:type="dcterms:W3CDTF">2020-10-08T12:08:00Z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0x01010056E1553290A87044B83914B6C42C20DD</vt:lpwstr>
  </property>
</Properties>
</file>